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smallCaps/>
          <w:sz w:val="20"/>
          <w:szCs w:val="20"/>
        </w:rPr>
        <w:id w:val="-1571108835"/>
        <w:placeholder>
          <w:docPart w:val="DefaultPlaceholder_-1854013440"/>
        </w:placeholder>
        <w15:appearance w15:val="hidden"/>
      </w:sdtPr>
      <w:sdtEndPr/>
      <w:sdtContent>
        <w:p w14:paraId="546286DE" w14:textId="1C2EF9B1" w:rsidR="00CA6A56" w:rsidRPr="006B668E" w:rsidRDefault="00CA6A56" w:rsidP="00CA6A56">
          <w:pPr>
            <w:jc w:val="center"/>
            <w:rPr>
              <w:rFonts w:ascii="Cambria" w:hAnsi="Cambria"/>
              <w:b/>
              <w:smallCaps/>
              <w:sz w:val="20"/>
              <w:szCs w:val="20"/>
            </w:rPr>
          </w:pPr>
          <w:r w:rsidRPr="006B668E">
            <w:rPr>
              <w:rFonts w:ascii="Cambria" w:hAnsi="Cambria"/>
              <w:noProof/>
              <w:sz w:val="20"/>
              <w:szCs w:val="20"/>
            </w:rPr>
            <w:drawing>
              <wp:inline distT="0" distB="0" distL="0" distR="0" wp14:anchorId="0FCEC445" wp14:editId="0A4C4224">
                <wp:extent cx="3225800" cy="279400"/>
                <wp:effectExtent l="0" t="0" r="0" b="0"/>
                <wp:docPr id="1" name="Picture 1" descr="http://externalrelations.arizona.edu/styleguide/images/webgraphics/a-line-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xternalrelations.arizona.edu/styleguide/images/webgraphics/a-line-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58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DCCA8A" w14:textId="77777777" w:rsidR="00CA6A56" w:rsidRPr="006B668E" w:rsidRDefault="00CA6A56" w:rsidP="001F3C3D">
      <w:pPr>
        <w:jc w:val="center"/>
        <w:rPr>
          <w:rFonts w:ascii="Cambria" w:hAnsi="Cambria" w:cs="Calibri"/>
          <w:b/>
          <w:smallCaps/>
          <w:sz w:val="20"/>
          <w:szCs w:val="20"/>
        </w:rPr>
      </w:pPr>
    </w:p>
    <w:p w14:paraId="57675D95" w14:textId="0FFF40AF" w:rsidR="00F3162D" w:rsidRDefault="00865D57" w:rsidP="006D6460">
      <w:pPr>
        <w:ind w:firstLine="360"/>
        <w:jc w:val="center"/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1073120008"/>
          <w:lock w:val="sdtLocked"/>
          <w:placeholder>
            <w:docPart w:val="DefaultPlaceholder_-1854013440"/>
          </w:placeholder>
          <w15:appearance w15:val="hidden"/>
        </w:sdtPr>
        <w:sdtEndPr/>
        <w:sdtContent>
          <w:r w:rsidR="00CA6A56" w:rsidRPr="006B668E">
            <w:rPr>
              <w:rFonts w:ascii="Cambria" w:hAnsi="Cambria"/>
              <w:b/>
              <w:sz w:val="20"/>
              <w:szCs w:val="20"/>
            </w:rPr>
            <w:t>UNDER</w:t>
          </w:r>
          <w:r w:rsidR="00171CD5" w:rsidRPr="006B668E">
            <w:rPr>
              <w:rFonts w:ascii="Cambria" w:hAnsi="Cambria"/>
              <w:b/>
              <w:sz w:val="20"/>
              <w:szCs w:val="20"/>
            </w:rPr>
            <w:t xml:space="preserve">GRADUATE </w:t>
          </w:r>
          <w:r w:rsidR="004B4BE3">
            <w:rPr>
              <w:rFonts w:ascii="Cambria" w:hAnsi="Cambria"/>
              <w:b/>
              <w:sz w:val="20"/>
              <w:szCs w:val="20"/>
            </w:rPr>
            <w:t>EMPHASIS (</w:t>
          </w:r>
          <w:r w:rsidR="00171CD5" w:rsidRPr="006B668E">
            <w:rPr>
              <w:rFonts w:ascii="Cambria" w:hAnsi="Cambria"/>
              <w:b/>
              <w:sz w:val="20"/>
              <w:szCs w:val="20"/>
            </w:rPr>
            <w:t>SUB</w:t>
          </w:r>
          <w:r w:rsidR="002E7403">
            <w:rPr>
              <w:rFonts w:ascii="Cambria" w:hAnsi="Cambria"/>
              <w:b/>
              <w:sz w:val="20"/>
              <w:szCs w:val="20"/>
            </w:rPr>
            <w:t>-</w:t>
          </w:r>
          <w:r w:rsidR="00171CD5" w:rsidRPr="006B668E">
            <w:rPr>
              <w:rFonts w:ascii="Cambria" w:hAnsi="Cambria"/>
              <w:b/>
              <w:sz w:val="20"/>
              <w:szCs w:val="20"/>
            </w:rPr>
            <w:t>PLAN</w:t>
          </w:r>
          <w:r w:rsidR="004B4BE3">
            <w:rPr>
              <w:rFonts w:ascii="Cambria" w:hAnsi="Cambria"/>
              <w:b/>
              <w:sz w:val="20"/>
              <w:szCs w:val="20"/>
            </w:rPr>
            <w:t>)</w:t>
          </w:r>
          <w:r w:rsidR="00171CD5" w:rsidRPr="006B668E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="00CA6A56" w:rsidRPr="006B668E">
            <w:rPr>
              <w:rFonts w:ascii="Cambria" w:hAnsi="Cambria"/>
              <w:b/>
              <w:sz w:val="20"/>
              <w:szCs w:val="20"/>
            </w:rPr>
            <w:t>REQUEST FORM</w:t>
          </w:r>
        </w:sdtContent>
      </w:sdt>
    </w:p>
    <w:p w14:paraId="4F1368B2" w14:textId="17DD6E41" w:rsidR="00B56EED" w:rsidRPr="006D6460" w:rsidRDefault="00865D57" w:rsidP="006D6460">
      <w:pPr>
        <w:ind w:left="360"/>
        <w:jc w:val="center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893475532"/>
          <w:placeholder>
            <w:docPart w:val="DefaultPlaceholder_-1854013440"/>
          </w:placeholder>
          <w15:appearance w15:val="hidden"/>
        </w:sdtPr>
        <w:sdtEndPr/>
        <w:sdtContent>
          <w:r w:rsidR="00B56EED" w:rsidRPr="006D6460">
            <w:rPr>
              <w:rFonts w:ascii="Cambria" w:hAnsi="Cambria"/>
              <w:sz w:val="20"/>
              <w:szCs w:val="20"/>
            </w:rPr>
            <w:t>MAJORS WITH EXISTING</w:t>
          </w:r>
          <w:r w:rsidR="006731E5" w:rsidRPr="006D6460">
            <w:rPr>
              <w:rFonts w:ascii="Cambria" w:hAnsi="Cambria"/>
              <w:sz w:val="20"/>
              <w:szCs w:val="20"/>
            </w:rPr>
            <w:t xml:space="preserve"> EMPHASES (</w:t>
          </w:r>
          <w:r w:rsidR="00B56EED" w:rsidRPr="006D6460">
            <w:rPr>
              <w:rFonts w:ascii="Cambria" w:hAnsi="Cambria"/>
              <w:sz w:val="20"/>
              <w:szCs w:val="20"/>
            </w:rPr>
            <w:t>SUB-PLANS</w:t>
          </w:r>
          <w:r w:rsidR="006731E5" w:rsidRPr="006D6460">
            <w:rPr>
              <w:rFonts w:ascii="Cambria" w:hAnsi="Cambria"/>
              <w:sz w:val="20"/>
              <w:szCs w:val="20"/>
            </w:rPr>
            <w:t>)</w:t>
          </w:r>
        </w:sdtContent>
      </w:sdt>
    </w:p>
    <w:p w14:paraId="7C5A4CE0" w14:textId="4DC16A29" w:rsidR="00DF04E4" w:rsidRPr="00DF04E4" w:rsidRDefault="00DF04E4" w:rsidP="00F3162D">
      <w:pPr>
        <w:ind w:left="360" w:firstLine="2160"/>
        <w:rPr>
          <w:rFonts w:ascii="Cambria" w:hAnsi="Cambria"/>
          <w:b/>
          <w:sz w:val="20"/>
          <w:szCs w:val="20"/>
        </w:rPr>
      </w:pPr>
      <w:r w:rsidRPr="006D6460">
        <w:rPr>
          <w:rFonts w:ascii="Cambria" w:hAnsi="Cambria"/>
          <w:sz w:val="20"/>
          <w:szCs w:val="20"/>
        </w:rPr>
        <w:br/>
      </w:r>
      <w:r w:rsidRPr="00DF04E4">
        <w:rPr>
          <w:rFonts w:ascii="Cambria" w:hAnsi="Cambria"/>
          <w:b/>
          <w:sz w:val="20"/>
          <w:szCs w:val="20"/>
        </w:rPr>
        <w:t>Requests for</w:t>
      </w:r>
      <w:r w:rsidR="0003510E">
        <w:rPr>
          <w:rFonts w:ascii="Cambria" w:hAnsi="Cambria"/>
          <w:b/>
          <w:sz w:val="20"/>
          <w:szCs w:val="20"/>
        </w:rPr>
        <w:t xml:space="preserve"> the</w:t>
      </w:r>
      <w:r>
        <w:rPr>
          <w:rFonts w:ascii="Cambria" w:hAnsi="Cambria"/>
          <w:b/>
          <w:sz w:val="20"/>
          <w:szCs w:val="20"/>
        </w:rPr>
        <w:t xml:space="preserve"> creation of a </w:t>
      </w:r>
      <w:r w:rsidR="006731E5">
        <w:rPr>
          <w:rFonts w:ascii="Cambria" w:hAnsi="Cambria"/>
          <w:b/>
          <w:sz w:val="20"/>
          <w:szCs w:val="20"/>
        </w:rPr>
        <w:t>new emphasis</w:t>
      </w:r>
      <w:r>
        <w:rPr>
          <w:rFonts w:ascii="Cambria" w:hAnsi="Cambria"/>
          <w:b/>
          <w:sz w:val="20"/>
          <w:szCs w:val="20"/>
        </w:rPr>
        <w:t xml:space="preserve"> r</w:t>
      </w:r>
      <w:r w:rsidRPr="00DF04E4">
        <w:rPr>
          <w:rFonts w:ascii="Cambria" w:hAnsi="Cambria"/>
          <w:b/>
          <w:sz w:val="20"/>
          <w:szCs w:val="20"/>
        </w:rPr>
        <w:t>equire</w:t>
      </w:r>
      <w:r>
        <w:rPr>
          <w:rFonts w:ascii="Cambria" w:hAnsi="Cambria"/>
          <w:b/>
          <w:sz w:val="20"/>
          <w:szCs w:val="20"/>
        </w:rPr>
        <w:t>s</w:t>
      </w:r>
      <w:r w:rsidRPr="00DF04E4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approval from</w:t>
      </w:r>
      <w:r w:rsidRPr="00DF04E4">
        <w:rPr>
          <w:rFonts w:ascii="Cambria" w:hAnsi="Cambria"/>
          <w:b/>
          <w:sz w:val="20"/>
          <w:szCs w:val="20"/>
        </w:rPr>
        <w:t xml:space="preserve"> the</w:t>
      </w:r>
      <w:r w:rsidR="00476A43">
        <w:rPr>
          <w:rFonts w:ascii="Cambria" w:hAnsi="Cambria"/>
          <w:b/>
          <w:sz w:val="20"/>
          <w:szCs w:val="20"/>
        </w:rPr>
        <w:t xml:space="preserve"> school director/department head</w:t>
      </w:r>
      <w:r w:rsidR="001D649B">
        <w:rPr>
          <w:rFonts w:ascii="Cambria" w:hAnsi="Cambria"/>
          <w:b/>
          <w:sz w:val="20"/>
          <w:szCs w:val="20"/>
        </w:rPr>
        <w:t xml:space="preserve"> (managing administrator), </w:t>
      </w:r>
      <w:r w:rsidR="0003510E">
        <w:rPr>
          <w:rFonts w:ascii="Cambria" w:hAnsi="Cambria"/>
          <w:b/>
          <w:sz w:val="20"/>
          <w:szCs w:val="20"/>
        </w:rPr>
        <w:t xml:space="preserve">college </w:t>
      </w:r>
      <w:r w:rsidR="001D649B" w:rsidRPr="00DF04E4">
        <w:rPr>
          <w:rFonts w:ascii="Cambria" w:hAnsi="Cambria"/>
          <w:b/>
          <w:sz w:val="20"/>
          <w:szCs w:val="20"/>
        </w:rPr>
        <w:t>academic</w:t>
      </w:r>
      <w:r w:rsidRPr="00DF04E4">
        <w:rPr>
          <w:rFonts w:ascii="Cambria" w:hAnsi="Cambria"/>
          <w:b/>
          <w:sz w:val="20"/>
          <w:szCs w:val="20"/>
        </w:rPr>
        <w:t xml:space="preserve"> dean, </w:t>
      </w:r>
      <w:r w:rsidR="00476A43">
        <w:rPr>
          <w:rFonts w:ascii="Cambria" w:hAnsi="Cambria"/>
          <w:b/>
          <w:sz w:val="20"/>
          <w:szCs w:val="20"/>
        </w:rPr>
        <w:t xml:space="preserve">Curricular Affairs, </w:t>
      </w:r>
      <w:r w:rsidRPr="00DF04E4">
        <w:rPr>
          <w:rFonts w:ascii="Cambria" w:hAnsi="Cambria"/>
          <w:b/>
          <w:sz w:val="20"/>
          <w:szCs w:val="20"/>
        </w:rPr>
        <w:t>Undergraduate Council (UGC), and College Academic Administrators Council (CAAC).  Complete this form</w:t>
      </w:r>
      <w:r w:rsidR="00804113">
        <w:rPr>
          <w:rFonts w:ascii="Cambria" w:hAnsi="Cambria"/>
          <w:b/>
          <w:sz w:val="20"/>
          <w:szCs w:val="20"/>
        </w:rPr>
        <w:t xml:space="preserve"> (for each proposed emphasis)</w:t>
      </w:r>
      <w:r w:rsidRPr="00DF04E4">
        <w:rPr>
          <w:rFonts w:ascii="Cambria" w:hAnsi="Cambria"/>
          <w:b/>
          <w:sz w:val="20"/>
          <w:szCs w:val="20"/>
        </w:rPr>
        <w:t xml:space="preserve"> and </w:t>
      </w:r>
      <w:r w:rsidR="0028267F" w:rsidRPr="00DF04E4">
        <w:rPr>
          <w:rFonts w:ascii="Cambria" w:hAnsi="Cambria"/>
          <w:b/>
          <w:sz w:val="20"/>
          <w:szCs w:val="20"/>
        </w:rPr>
        <w:t>submit to</w:t>
      </w:r>
      <w:r w:rsidRPr="00DF04E4">
        <w:rPr>
          <w:rFonts w:ascii="Cambria" w:hAnsi="Cambria"/>
          <w:b/>
          <w:sz w:val="20"/>
          <w:szCs w:val="20"/>
        </w:rPr>
        <w:t xml:space="preserve"> Martin Marquez (</w:t>
      </w:r>
      <w:hyperlink r:id="rId9" w:history="1">
        <w:r w:rsidRPr="00DF04E4">
          <w:rPr>
            <w:rStyle w:val="Hyperlink"/>
            <w:rFonts w:ascii="Cambria" w:hAnsi="Cambria"/>
            <w:b/>
            <w:sz w:val="20"/>
            <w:szCs w:val="20"/>
          </w:rPr>
          <w:t>martinmarquez@email.arizona.edu</w:t>
        </w:r>
      </w:hyperlink>
      <w:r w:rsidR="00F67F57">
        <w:rPr>
          <w:rFonts w:ascii="Cambria" w:hAnsi="Cambria"/>
          <w:b/>
          <w:sz w:val="20"/>
          <w:szCs w:val="20"/>
        </w:rPr>
        <w:t xml:space="preserve">), no later than </w:t>
      </w:r>
      <w:r w:rsidR="00865D57">
        <w:rPr>
          <w:rFonts w:ascii="Cambria" w:hAnsi="Cambria"/>
          <w:b/>
          <w:sz w:val="20"/>
          <w:szCs w:val="20"/>
        </w:rPr>
        <w:t>January 31,</w:t>
      </w:r>
      <w:r w:rsidRPr="00DF04E4">
        <w:rPr>
          <w:rFonts w:ascii="Cambria" w:hAnsi="Cambria"/>
          <w:b/>
          <w:sz w:val="20"/>
          <w:szCs w:val="20"/>
        </w:rPr>
        <w:t xml:space="preserve"> 20</w:t>
      </w:r>
      <w:r w:rsidR="00865D57">
        <w:rPr>
          <w:rFonts w:ascii="Cambria" w:hAnsi="Cambria"/>
          <w:b/>
          <w:sz w:val="20"/>
          <w:szCs w:val="20"/>
        </w:rPr>
        <w:t>20</w:t>
      </w:r>
      <w:bookmarkStart w:id="0" w:name="_GoBack"/>
      <w:bookmarkEnd w:id="0"/>
      <w:r w:rsidRPr="00DF04E4">
        <w:rPr>
          <w:rFonts w:ascii="Cambria" w:hAnsi="Cambria"/>
          <w:b/>
          <w:sz w:val="20"/>
          <w:szCs w:val="20"/>
        </w:rPr>
        <w:t xml:space="preserve"> </w:t>
      </w:r>
      <w:r w:rsidR="0003510E">
        <w:rPr>
          <w:rFonts w:ascii="Cambria" w:hAnsi="Cambria"/>
          <w:b/>
          <w:sz w:val="20"/>
          <w:szCs w:val="20"/>
        </w:rPr>
        <w:t xml:space="preserve">to be </w:t>
      </w:r>
      <w:r w:rsidRPr="00DF04E4">
        <w:rPr>
          <w:rFonts w:ascii="Cambria" w:hAnsi="Cambria"/>
          <w:b/>
          <w:sz w:val="20"/>
          <w:szCs w:val="20"/>
        </w:rPr>
        <w:t>consider</w:t>
      </w:r>
      <w:r w:rsidR="0003510E">
        <w:rPr>
          <w:rFonts w:ascii="Cambria" w:hAnsi="Cambria"/>
          <w:b/>
          <w:sz w:val="20"/>
          <w:szCs w:val="20"/>
        </w:rPr>
        <w:t xml:space="preserve">ed </w:t>
      </w:r>
      <w:r w:rsidR="00F67F57">
        <w:rPr>
          <w:rFonts w:ascii="Cambria" w:hAnsi="Cambria"/>
          <w:b/>
          <w:sz w:val="20"/>
          <w:szCs w:val="20"/>
        </w:rPr>
        <w:t>for inclusion in the 2020-</w:t>
      </w:r>
      <w:r w:rsidR="0003510E">
        <w:rPr>
          <w:rFonts w:ascii="Cambria" w:hAnsi="Cambria"/>
          <w:b/>
          <w:sz w:val="20"/>
          <w:szCs w:val="20"/>
        </w:rPr>
        <w:t>20</w:t>
      </w:r>
      <w:r w:rsidR="00F67F57">
        <w:rPr>
          <w:rFonts w:ascii="Cambria" w:hAnsi="Cambria"/>
          <w:b/>
          <w:sz w:val="20"/>
          <w:szCs w:val="20"/>
        </w:rPr>
        <w:t>21</w:t>
      </w:r>
      <w:r w:rsidRPr="00DF04E4">
        <w:rPr>
          <w:rFonts w:ascii="Cambria" w:hAnsi="Cambria"/>
          <w:b/>
          <w:sz w:val="20"/>
          <w:szCs w:val="20"/>
        </w:rPr>
        <w:t xml:space="preserve"> Academic Catalog.</w:t>
      </w:r>
    </w:p>
    <w:p w14:paraId="4745A2DC" w14:textId="77777777" w:rsidR="00CA6A56" w:rsidRPr="006B668E" w:rsidRDefault="00CA6A56" w:rsidP="001F3C3D">
      <w:pPr>
        <w:rPr>
          <w:rFonts w:ascii="Cambria" w:hAnsi="Cambria"/>
          <w:sz w:val="20"/>
          <w:szCs w:val="20"/>
        </w:rPr>
      </w:pPr>
    </w:p>
    <w:p w14:paraId="5585BCC5" w14:textId="08A3BC74" w:rsidR="00CA6A56" w:rsidRPr="006B668E" w:rsidRDefault="00D54E7E" w:rsidP="001F3C3D">
      <w:pPr>
        <w:pStyle w:val="ListParagraph"/>
        <w:numPr>
          <w:ilvl w:val="0"/>
          <w:numId w:val="1"/>
        </w:numPr>
        <w:ind w:left="360"/>
        <w:rPr>
          <w:rFonts w:ascii="Cambria" w:hAnsi="Cambria" w:cs="Calibri"/>
          <w:b/>
          <w:iCs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Requested by (College &amp; </w:t>
      </w:r>
      <w:r w:rsidR="00F21C14">
        <w:rPr>
          <w:rFonts w:ascii="Cambria" w:hAnsi="Cambria" w:cs="Calibri"/>
          <w:b/>
          <w:sz w:val="20"/>
          <w:szCs w:val="20"/>
        </w:rPr>
        <w:t>School/</w:t>
      </w:r>
      <w:r w:rsidR="00CA6A56" w:rsidRPr="006B668E">
        <w:rPr>
          <w:rFonts w:ascii="Cambria" w:hAnsi="Cambria" w:cs="Calibri"/>
          <w:b/>
          <w:sz w:val="20"/>
          <w:szCs w:val="20"/>
        </w:rPr>
        <w:t>Department):</w:t>
      </w:r>
      <w:r w:rsidR="008D0500">
        <w:rPr>
          <w:rFonts w:ascii="Cambria" w:hAnsi="Cambria" w:cs="Calibri"/>
          <w:b/>
          <w:sz w:val="20"/>
          <w:szCs w:val="20"/>
        </w:rPr>
        <w:br/>
      </w:r>
    </w:p>
    <w:p w14:paraId="7A982F8E" w14:textId="322BAEE9" w:rsidR="00F67F57" w:rsidRPr="00CB5DEA" w:rsidRDefault="00CA6A56" w:rsidP="001F3C3D">
      <w:pPr>
        <w:pStyle w:val="ListParagraph"/>
        <w:numPr>
          <w:ilvl w:val="0"/>
          <w:numId w:val="1"/>
        </w:numPr>
        <w:ind w:left="360"/>
        <w:rPr>
          <w:rFonts w:ascii="Cambria" w:hAnsi="Cambria" w:cs="Calibri"/>
          <w:sz w:val="20"/>
          <w:szCs w:val="20"/>
        </w:rPr>
      </w:pPr>
      <w:r w:rsidRPr="006B668E">
        <w:rPr>
          <w:rFonts w:ascii="Cambria" w:hAnsi="Cambria" w:cs="Calibri"/>
          <w:b/>
          <w:sz w:val="20"/>
          <w:szCs w:val="20"/>
        </w:rPr>
        <w:t>Proposer’s name, title, email and phone number:</w:t>
      </w:r>
    </w:p>
    <w:p w14:paraId="50E1E55A" w14:textId="19E87160" w:rsidR="00CB5DEA" w:rsidRDefault="00CB5DEA" w:rsidP="00CB5DEA">
      <w:pPr>
        <w:rPr>
          <w:rFonts w:ascii="Cambria" w:hAnsi="Cambria" w:cs="Calibri"/>
          <w:sz w:val="20"/>
          <w:szCs w:val="20"/>
        </w:rPr>
      </w:pPr>
    </w:p>
    <w:p w14:paraId="5E2D29C6" w14:textId="7BC84F6D" w:rsidR="00CB5DEA" w:rsidRPr="0028267F" w:rsidRDefault="00CB5DEA" w:rsidP="00CB5DEA">
      <w:pPr>
        <w:pStyle w:val="Heading2"/>
        <w:numPr>
          <w:ilvl w:val="0"/>
          <w:numId w:val="1"/>
        </w:numPr>
        <w:ind w:left="360"/>
        <w:rPr>
          <w:rFonts w:ascii="Cambria" w:hAnsi="Cambria" w:cs="Calibri"/>
          <w:b w:val="0"/>
          <w:sz w:val="20"/>
        </w:rPr>
      </w:pPr>
      <w:r w:rsidRPr="006B668E">
        <w:rPr>
          <w:rFonts w:ascii="Cambria" w:hAnsi="Cambria"/>
          <w:sz w:val="20"/>
        </w:rPr>
        <w:t xml:space="preserve">Degree, major and number of students </w:t>
      </w:r>
      <w:r w:rsidR="001954A8">
        <w:rPr>
          <w:rFonts w:ascii="Cambria" w:hAnsi="Cambria"/>
          <w:sz w:val="20"/>
        </w:rPr>
        <w:t xml:space="preserve">currently </w:t>
      </w:r>
      <w:r w:rsidRPr="006B668E">
        <w:rPr>
          <w:rFonts w:ascii="Cambria" w:hAnsi="Cambria"/>
          <w:sz w:val="20"/>
        </w:rPr>
        <w:t>enrolled in the major</w:t>
      </w:r>
      <w:r>
        <w:rPr>
          <w:rFonts w:ascii="Cambria" w:hAnsi="Cambria"/>
          <w:sz w:val="20"/>
        </w:rPr>
        <w:t xml:space="preserve"> (</w:t>
      </w:r>
      <w:r w:rsidR="001954A8">
        <w:rPr>
          <w:rFonts w:ascii="Cambria" w:hAnsi="Cambria"/>
          <w:sz w:val="20"/>
        </w:rPr>
        <w:t>include dual majors</w:t>
      </w:r>
      <w:r>
        <w:rPr>
          <w:rFonts w:ascii="Cambria" w:hAnsi="Cambria"/>
          <w:sz w:val="20"/>
        </w:rPr>
        <w:t>)</w:t>
      </w:r>
      <w:r w:rsidRPr="006B668E">
        <w:rPr>
          <w:rFonts w:ascii="Cambria" w:hAnsi="Cambria"/>
          <w:sz w:val="20"/>
        </w:rPr>
        <w:t>:</w:t>
      </w:r>
      <w:r>
        <w:rPr>
          <w:rFonts w:ascii="Cambria" w:hAnsi="Cambria"/>
          <w:sz w:val="20"/>
        </w:rPr>
        <w:br/>
      </w:r>
    </w:p>
    <w:p w14:paraId="05A86F7F" w14:textId="73F97145" w:rsidR="00CB5DEA" w:rsidRPr="006B668E" w:rsidRDefault="00CB5DEA" w:rsidP="00CB5DEA">
      <w:pPr>
        <w:pStyle w:val="Heading2"/>
        <w:numPr>
          <w:ilvl w:val="0"/>
          <w:numId w:val="1"/>
        </w:numPr>
        <w:ind w:left="360"/>
        <w:rPr>
          <w:rFonts w:ascii="Cambria" w:hAnsi="Cambria" w:cs="Calibri"/>
          <w:b w:val="0"/>
          <w:sz w:val="20"/>
        </w:rPr>
      </w:pPr>
      <w:r>
        <w:rPr>
          <w:rFonts w:ascii="Cambria" w:hAnsi="Cambria"/>
          <w:sz w:val="20"/>
        </w:rPr>
        <w:t>Total number of students that have completed the major in</w:t>
      </w:r>
      <w:r w:rsidR="00F21C14">
        <w:rPr>
          <w:rFonts w:ascii="Cambria" w:hAnsi="Cambria"/>
          <w:sz w:val="20"/>
        </w:rPr>
        <w:t xml:space="preserve"> the</w:t>
      </w:r>
      <w:r>
        <w:rPr>
          <w:rFonts w:ascii="Cambria" w:hAnsi="Cambria"/>
          <w:sz w:val="20"/>
        </w:rPr>
        <w:t xml:space="preserve"> past 3 years: </w:t>
      </w:r>
      <w:r w:rsidRPr="006B668E">
        <w:rPr>
          <w:rFonts w:ascii="Cambria" w:hAnsi="Cambria"/>
          <w:sz w:val="20"/>
        </w:rPr>
        <w:br/>
      </w:r>
    </w:p>
    <w:p w14:paraId="14AD3FC7" w14:textId="4F3DD112" w:rsidR="00CB5DEA" w:rsidRPr="006B668E" w:rsidRDefault="00CB5DEA" w:rsidP="00CB5DEA">
      <w:pPr>
        <w:pStyle w:val="Heading2"/>
        <w:numPr>
          <w:ilvl w:val="0"/>
          <w:numId w:val="1"/>
        </w:numPr>
        <w:ind w:left="360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 xml:space="preserve">Complete the table below capturing information about your existing </w:t>
      </w:r>
      <w:r w:rsidR="00F21C14">
        <w:rPr>
          <w:rFonts w:ascii="Cambria" w:hAnsi="Cambria" w:cs="Calibri"/>
          <w:sz w:val="20"/>
        </w:rPr>
        <w:t xml:space="preserve">major </w:t>
      </w:r>
      <w:r w:rsidR="006731E5">
        <w:rPr>
          <w:rFonts w:ascii="Cambria" w:hAnsi="Cambria" w:cs="Calibri"/>
          <w:sz w:val="20"/>
        </w:rPr>
        <w:t>emphases</w:t>
      </w:r>
      <w:r>
        <w:rPr>
          <w:rFonts w:ascii="Cambria" w:hAnsi="Cambria" w:cs="Calibri"/>
          <w:sz w:val="20"/>
        </w:rPr>
        <w:t xml:space="preserve">. Add columns as needed. </w:t>
      </w:r>
      <w:r w:rsidRPr="00797CE3">
        <w:rPr>
          <w:rFonts w:ascii="Cambria" w:hAnsi="Cambria" w:cs="Calibri"/>
          <w:sz w:val="20"/>
          <w:highlight w:val="yellow"/>
        </w:rPr>
        <w:t>Delete example (EX) column before submitting.</w:t>
      </w:r>
      <w:r w:rsidRPr="006B668E">
        <w:rPr>
          <w:rFonts w:ascii="Cambria" w:hAnsi="Cambria" w:cs="Calibri"/>
          <w:sz w:val="20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76"/>
        <w:gridCol w:w="2430"/>
        <w:gridCol w:w="2092"/>
        <w:gridCol w:w="2092"/>
      </w:tblGrid>
      <w:tr w:rsidR="00CB5DEA" w:rsidRPr="006B668E" w14:paraId="16D3D981" w14:textId="77777777" w:rsidTr="00435093">
        <w:tc>
          <w:tcPr>
            <w:tcW w:w="2376" w:type="dxa"/>
          </w:tcPr>
          <w:p w14:paraId="55746146" w14:textId="53577685" w:rsidR="00CB5DEA" w:rsidRPr="006B668E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 w:rsidRPr="006B668E">
              <w:rPr>
                <w:rFonts w:ascii="Cambria" w:hAnsi="Cambria" w:cs="Calibri"/>
                <w:b w:val="0"/>
                <w:sz w:val="20"/>
              </w:rPr>
              <w:t xml:space="preserve">Name of existing </w:t>
            </w:r>
            <w:r w:rsidR="006731E5">
              <w:rPr>
                <w:rFonts w:ascii="Cambria" w:hAnsi="Cambria" w:cs="Calibri"/>
                <w:b w:val="0"/>
                <w:sz w:val="20"/>
              </w:rPr>
              <w:t xml:space="preserve">emphasis </w:t>
            </w:r>
            <w:r w:rsidRPr="006B668E">
              <w:rPr>
                <w:rFonts w:ascii="Cambria" w:hAnsi="Cambria" w:cs="Calibri"/>
                <w:b w:val="0"/>
                <w:sz w:val="20"/>
              </w:rPr>
              <w:t>plan(s)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CC4AC2B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 w:rsidRPr="00E941C3">
              <w:rPr>
                <w:rFonts w:ascii="Cambria" w:hAnsi="Cambria" w:cs="Calibri"/>
                <w:sz w:val="20"/>
                <w:highlight w:val="yellow"/>
              </w:rPr>
              <w:t>EX</w:t>
            </w:r>
            <w:r w:rsidRPr="00E941C3">
              <w:rPr>
                <w:rFonts w:ascii="Cambria" w:hAnsi="Cambria" w:cs="Calibri"/>
                <w:sz w:val="20"/>
              </w:rPr>
              <w:t xml:space="preserve">: Fire Studies </w:t>
            </w:r>
          </w:p>
        </w:tc>
        <w:tc>
          <w:tcPr>
            <w:tcW w:w="2092" w:type="dxa"/>
          </w:tcPr>
          <w:p w14:paraId="500DE37C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</w:tcPr>
          <w:p w14:paraId="3FDCDB3F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  <w:tr w:rsidR="00CB5DEA" w:rsidRPr="006B668E" w14:paraId="709D356C" w14:textId="77777777" w:rsidTr="00435093">
        <w:tc>
          <w:tcPr>
            <w:tcW w:w="2376" w:type="dxa"/>
          </w:tcPr>
          <w:p w14:paraId="584BE6A1" w14:textId="00F1F1AB" w:rsidR="00CB5DEA" w:rsidRPr="006B668E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>
              <w:rPr>
                <w:rFonts w:ascii="Cambria" w:hAnsi="Cambria" w:cs="Calibri"/>
                <w:b w:val="0"/>
                <w:sz w:val="20"/>
              </w:rPr>
              <w:t xml:space="preserve">First term </w:t>
            </w:r>
            <w:r w:rsidR="006731E5">
              <w:rPr>
                <w:rFonts w:ascii="Cambria" w:hAnsi="Cambria" w:cs="Calibri"/>
                <w:b w:val="0"/>
                <w:sz w:val="20"/>
              </w:rPr>
              <w:t>emphasis</w:t>
            </w:r>
            <w:r>
              <w:rPr>
                <w:rFonts w:ascii="Cambria" w:hAnsi="Cambria" w:cs="Calibri"/>
                <w:b w:val="0"/>
                <w:sz w:val="20"/>
              </w:rPr>
              <w:t xml:space="preserve"> was offered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72DB943D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 w:rsidRPr="00E941C3">
              <w:rPr>
                <w:rFonts w:ascii="Cambria" w:hAnsi="Cambria" w:cs="Calibri"/>
                <w:sz w:val="20"/>
              </w:rPr>
              <w:t>Fall 2016</w:t>
            </w:r>
          </w:p>
        </w:tc>
        <w:tc>
          <w:tcPr>
            <w:tcW w:w="2092" w:type="dxa"/>
          </w:tcPr>
          <w:p w14:paraId="6CD2DB9F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</w:tcPr>
          <w:p w14:paraId="70405F84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  <w:tr w:rsidR="00CB5DEA" w:rsidRPr="006B668E" w14:paraId="657145D0" w14:textId="77777777" w:rsidTr="00435093">
        <w:tc>
          <w:tcPr>
            <w:tcW w:w="2376" w:type="dxa"/>
          </w:tcPr>
          <w:p w14:paraId="5A1774C8" w14:textId="0DA888A0" w:rsidR="00CB5DEA" w:rsidRPr="006B668E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 w:rsidRPr="006B668E">
              <w:rPr>
                <w:rFonts w:ascii="Cambria" w:hAnsi="Cambria" w:cs="Calibri"/>
                <w:b w:val="0"/>
                <w:sz w:val="20"/>
              </w:rPr>
              <w:t xml:space="preserve">Minimum units required to complete </w:t>
            </w:r>
            <w:r>
              <w:rPr>
                <w:rFonts w:ascii="Cambria" w:hAnsi="Cambria" w:cs="Calibri"/>
                <w:b w:val="0"/>
                <w:sz w:val="20"/>
              </w:rPr>
              <w:t xml:space="preserve">major core and </w:t>
            </w:r>
            <w:r w:rsidR="006731E5">
              <w:rPr>
                <w:rFonts w:ascii="Cambria" w:hAnsi="Cambria" w:cs="Calibri"/>
                <w:b w:val="0"/>
                <w:sz w:val="20"/>
              </w:rPr>
              <w:t xml:space="preserve">emphasis </w:t>
            </w:r>
            <w:r w:rsidRPr="006B668E">
              <w:rPr>
                <w:rFonts w:ascii="Cambria" w:hAnsi="Cambria" w:cs="Calibri"/>
                <w:b w:val="0"/>
                <w:sz w:val="20"/>
              </w:rPr>
              <w:t>(total)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0E802EF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 w:rsidRPr="00E941C3"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092" w:type="dxa"/>
          </w:tcPr>
          <w:p w14:paraId="6FC56256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</w:tcPr>
          <w:p w14:paraId="025A8371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  <w:tr w:rsidR="00CB5DEA" w:rsidRPr="006B668E" w14:paraId="243665E5" w14:textId="77777777" w:rsidTr="00435093">
        <w:tc>
          <w:tcPr>
            <w:tcW w:w="2376" w:type="dxa"/>
          </w:tcPr>
          <w:p w14:paraId="45902C82" w14:textId="4410DEB1" w:rsidR="00CB5DEA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>
              <w:rPr>
                <w:rFonts w:ascii="Cambria" w:hAnsi="Cambria" w:cs="Calibri"/>
                <w:b w:val="0"/>
                <w:sz w:val="20"/>
              </w:rPr>
              <w:t xml:space="preserve">Minimum upper division (300 level or above) </w:t>
            </w:r>
            <w:r w:rsidR="00476A43">
              <w:rPr>
                <w:rFonts w:ascii="Cambria" w:hAnsi="Cambria" w:cs="Calibri"/>
                <w:b w:val="0"/>
                <w:sz w:val="20"/>
              </w:rPr>
              <w:t xml:space="preserve">units </w:t>
            </w:r>
            <w:r>
              <w:rPr>
                <w:rFonts w:ascii="Cambria" w:hAnsi="Cambria" w:cs="Calibri"/>
                <w:b w:val="0"/>
                <w:sz w:val="20"/>
              </w:rPr>
              <w:t xml:space="preserve">required to complete major core and </w:t>
            </w:r>
            <w:r w:rsidR="006731E5">
              <w:rPr>
                <w:rFonts w:ascii="Cambria" w:hAnsi="Cambria" w:cs="Calibri"/>
                <w:b w:val="0"/>
                <w:sz w:val="20"/>
              </w:rPr>
              <w:t>emphasis</w:t>
            </w:r>
            <w:r>
              <w:rPr>
                <w:rFonts w:ascii="Cambria" w:hAnsi="Cambria" w:cs="Calibri"/>
                <w:b w:val="0"/>
                <w:sz w:val="20"/>
              </w:rPr>
              <w:t xml:space="preserve"> (total)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7084FF1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21</w:t>
            </w:r>
          </w:p>
        </w:tc>
        <w:tc>
          <w:tcPr>
            <w:tcW w:w="2092" w:type="dxa"/>
          </w:tcPr>
          <w:p w14:paraId="24EFACCA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</w:tcPr>
          <w:p w14:paraId="19C48BDD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  <w:tr w:rsidR="00CB5DEA" w:rsidRPr="006B668E" w14:paraId="0F7B19EC" w14:textId="77777777" w:rsidTr="00435093">
        <w:tc>
          <w:tcPr>
            <w:tcW w:w="2376" w:type="dxa"/>
          </w:tcPr>
          <w:p w14:paraId="55EFB60A" w14:textId="50408295" w:rsidR="00CB5DEA" w:rsidRPr="006B668E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 w:rsidRPr="006B668E">
              <w:rPr>
                <w:rFonts w:ascii="Cambria" w:hAnsi="Cambria" w:cs="Calibri"/>
                <w:b w:val="0"/>
                <w:sz w:val="20"/>
              </w:rPr>
              <w:t xml:space="preserve">Additional requirements to complete </w:t>
            </w:r>
            <w:r w:rsidR="006731E5">
              <w:rPr>
                <w:rFonts w:ascii="Cambria" w:hAnsi="Cambria" w:cs="Calibri"/>
                <w:b w:val="0"/>
                <w:sz w:val="20"/>
              </w:rPr>
              <w:t>emphasis</w:t>
            </w:r>
            <w:r w:rsidRPr="006B668E">
              <w:rPr>
                <w:rFonts w:ascii="Cambria" w:hAnsi="Cambria" w:cs="Calibri"/>
                <w:b w:val="0"/>
                <w:sz w:val="20"/>
              </w:rPr>
              <w:t xml:space="preserve"> (</w:t>
            </w:r>
            <w:r>
              <w:rPr>
                <w:rFonts w:ascii="Cambria" w:hAnsi="Cambria" w:cs="Calibri"/>
                <w:b w:val="0"/>
                <w:sz w:val="20"/>
              </w:rPr>
              <w:t>supporting coursework*, lecture</w:t>
            </w:r>
            <w:r w:rsidRPr="006B668E">
              <w:rPr>
                <w:rFonts w:ascii="Cambria" w:hAnsi="Cambria" w:cs="Calibri"/>
                <w:b w:val="0"/>
                <w:sz w:val="20"/>
              </w:rPr>
              <w:t xml:space="preserve"> series, GPA, non-credit workshop)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1A37F0F5" w14:textId="77777777" w:rsidR="00CB5DEA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 w:rsidRPr="00E941C3">
              <w:rPr>
                <w:rFonts w:ascii="Cambria" w:eastAsiaTheme="minorEastAsia" w:hAnsi="Cambria" w:cstheme="minorBidi"/>
                <w:b w:val="0"/>
                <w:sz w:val="24"/>
                <w:szCs w:val="24"/>
              </w:rPr>
              <w:t xml:space="preserve">- </w:t>
            </w:r>
            <w:r w:rsidRPr="00E941C3">
              <w:rPr>
                <w:rFonts w:ascii="Cambria" w:hAnsi="Cambria" w:cs="Calibri"/>
                <w:sz w:val="20"/>
              </w:rPr>
              <w:t>Atte</w:t>
            </w:r>
            <w:r>
              <w:rPr>
                <w:rFonts w:ascii="Cambria" w:hAnsi="Cambria" w:cs="Calibri"/>
                <w:sz w:val="20"/>
              </w:rPr>
              <w:t xml:space="preserve">nd Tucson Fire Department lecture series </w:t>
            </w:r>
            <w:r w:rsidRPr="00E941C3">
              <w:rPr>
                <w:rFonts w:ascii="Cambria" w:hAnsi="Cambria" w:cs="Calibri"/>
                <w:sz w:val="20"/>
              </w:rPr>
              <w:t xml:space="preserve"> </w:t>
            </w:r>
          </w:p>
          <w:p w14:paraId="6F23A125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- T</w:t>
            </w:r>
            <w:r w:rsidRPr="00E941C3">
              <w:rPr>
                <w:rFonts w:ascii="Cambria" w:hAnsi="Cambria" w:cs="Calibri"/>
                <w:sz w:val="20"/>
              </w:rPr>
              <w:t>hesis presentation during department conference</w:t>
            </w:r>
          </w:p>
        </w:tc>
        <w:tc>
          <w:tcPr>
            <w:tcW w:w="2092" w:type="dxa"/>
          </w:tcPr>
          <w:p w14:paraId="44EA06D8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</w:tcPr>
          <w:p w14:paraId="611576CA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  <w:tr w:rsidR="00CB5DEA" w:rsidRPr="006B668E" w14:paraId="6CA22427" w14:textId="77777777" w:rsidTr="00435093">
        <w:tc>
          <w:tcPr>
            <w:tcW w:w="2376" w:type="dxa"/>
          </w:tcPr>
          <w:p w14:paraId="009E33DA" w14:textId="3D8F5756" w:rsidR="00CB5DEA" w:rsidRPr="006B668E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 w:rsidRPr="006B668E">
              <w:rPr>
                <w:rFonts w:ascii="Cambria" w:hAnsi="Cambria" w:cs="Calibri"/>
                <w:b w:val="0"/>
                <w:sz w:val="20"/>
              </w:rPr>
              <w:t xml:space="preserve">Number of students enrolled in </w:t>
            </w:r>
            <w:r w:rsidR="006731E5">
              <w:rPr>
                <w:rFonts w:ascii="Cambria" w:hAnsi="Cambria" w:cs="Calibri"/>
                <w:b w:val="0"/>
                <w:sz w:val="20"/>
              </w:rPr>
              <w:t>emphasis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5037DFC0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 w:rsidRPr="00E941C3">
              <w:rPr>
                <w:rFonts w:ascii="Cambria" w:hAnsi="Cambria" w:cs="Calibri"/>
                <w:sz w:val="20"/>
              </w:rPr>
              <w:t>57</w:t>
            </w:r>
          </w:p>
        </w:tc>
        <w:tc>
          <w:tcPr>
            <w:tcW w:w="2092" w:type="dxa"/>
          </w:tcPr>
          <w:p w14:paraId="0A8FB361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</w:tcPr>
          <w:p w14:paraId="45E13B06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  <w:tr w:rsidR="00CB5DEA" w:rsidRPr="006B668E" w14:paraId="45CF9367" w14:textId="77777777" w:rsidTr="00435093">
        <w:tc>
          <w:tcPr>
            <w:tcW w:w="2376" w:type="dxa"/>
            <w:vAlign w:val="center"/>
          </w:tcPr>
          <w:p w14:paraId="2351D73E" w14:textId="2A6D4E27" w:rsidR="00CB5DEA" w:rsidRPr="006B668E" w:rsidRDefault="00CB5DEA" w:rsidP="006731E5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  <w:r>
              <w:rPr>
                <w:rFonts w:ascii="Cambria" w:hAnsi="Cambria" w:cs="Calibri"/>
                <w:b w:val="0"/>
                <w:sz w:val="20"/>
              </w:rPr>
              <w:t xml:space="preserve">Total number of students that have completed </w:t>
            </w:r>
            <w:r w:rsidR="006731E5">
              <w:rPr>
                <w:rFonts w:ascii="Cambria" w:hAnsi="Cambria" w:cs="Calibri"/>
                <w:b w:val="0"/>
                <w:sz w:val="20"/>
              </w:rPr>
              <w:t>emphasis</w:t>
            </w:r>
            <w:r>
              <w:rPr>
                <w:rFonts w:ascii="Cambria" w:hAnsi="Cambria" w:cs="Calibri"/>
                <w:b w:val="0"/>
                <w:sz w:val="20"/>
              </w:rPr>
              <w:t xml:space="preserve"> in past 3 years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5BB2EBB" w14:textId="77777777" w:rsidR="00CB5DEA" w:rsidRPr="00E941C3" w:rsidRDefault="00CB5DEA" w:rsidP="00435093">
            <w:pPr>
              <w:pStyle w:val="Heading2"/>
              <w:outlineLvl w:val="1"/>
              <w:rPr>
                <w:rFonts w:ascii="Cambria" w:hAnsi="Cambria" w:cs="Calibri"/>
                <w:sz w:val="20"/>
              </w:rPr>
            </w:pPr>
            <w:r w:rsidRPr="00E941C3">
              <w:rPr>
                <w:rFonts w:ascii="Cambria" w:hAnsi="Cambria" w:cs="Calibri"/>
                <w:sz w:val="20"/>
              </w:rPr>
              <w:t>26</w:t>
            </w:r>
          </w:p>
        </w:tc>
        <w:tc>
          <w:tcPr>
            <w:tcW w:w="2092" w:type="dxa"/>
            <w:vAlign w:val="center"/>
          </w:tcPr>
          <w:p w14:paraId="48FC812B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  <w:tc>
          <w:tcPr>
            <w:tcW w:w="2092" w:type="dxa"/>
            <w:vAlign w:val="center"/>
          </w:tcPr>
          <w:p w14:paraId="19F4222B" w14:textId="77777777" w:rsidR="00CB5DEA" w:rsidRPr="00944B00" w:rsidRDefault="00CB5DEA" w:rsidP="00435093">
            <w:pPr>
              <w:pStyle w:val="Heading2"/>
              <w:outlineLvl w:val="1"/>
              <w:rPr>
                <w:rFonts w:ascii="Cambria" w:hAnsi="Cambria" w:cs="Calibri"/>
                <w:b w:val="0"/>
                <w:sz w:val="20"/>
              </w:rPr>
            </w:pPr>
          </w:p>
        </w:tc>
      </w:tr>
    </w:tbl>
    <w:p w14:paraId="4756B0B5" w14:textId="77777777" w:rsidR="00CB5DEA" w:rsidRDefault="00CB5DEA" w:rsidP="00CB5DEA">
      <w:pPr>
        <w:pStyle w:val="Heading2"/>
        <w:ind w:left="360"/>
        <w:rPr>
          <w:rFonts w:ascii="Cambria" w:hAnsi="Cambria" w:cs="Calibri"/>
          <w:sz w:val="20"/>
        </w:rPr>
      </w:pPr>
      <w:r>
        <w:rPr>
          <w:rFonts w:ascii="Cambria" w:hAnsi="Cambria" w:cs="Calibri"/>
          <w:b w:val="0"/>
          <w:sz w:val="20"/>
        </w:rPr>
        <w:t>*-</w:t>
      </w:r>
      <w:r w:rsidRPr="006021FC">
        <w:rPr>
          <w:rFonts w:asciiTheme="majorHAnsi" w:eastAsiaTheme="minorHAnsi" w:hAnsiTheme="majorHAnsi" w:cstheme="minorHAnsi"/>
          <w:b w:val="0"/>
          <w:sz w:val="20"/>
        </w:rPr>
        <w:t xml:space="preserve"> </w:t>
      </w:r>
      <w:r w:rsidRPr="006021FC">
        <w:rPr>
          <w:rFonts w:ascii="Cambria" w:hAnsi="Cambria" w:cs="Calibri"/>
          <w:b w:val="0"/>
          <w:sz w:val="20"/>
        </w:rPr>
        <w:t>courses that do not count towards major units and major GPA, but are required for the major</w:t>
      </w:r>
      <w:r w:rsidRPr="006B668E">
        <w:rPr>
          <w:rFonts w:ascii="Cambria" w:hAnsi="Cambria" w:cs="Calibri"/>
          <w:sz w:val="20"/>
        </w:rPr>
        <w:br/>
      </w:r>
    </w:p>
    <w:p w14:paraId="24664637" w14:textId="169B2E27" w:rsidR="00B04C23" w:rsidRDefault="00AD5084" w:rsidP="001F3C3D">
      <w:pPr>
        <w:pStyle w:val="Heading2"/>
        <w:numPr>
          <w:ilvl w:val="0"/>
          <w:numId w:val="1"/>
        </w:numPr>
        <w:ind w:left="360"/>
        <w:rPr>
          <w:rFonts w:ascii="Cambria" w:hAnsi="Cambria" w:cs="Calibri"/>
          <w:sz w:val="20"/>
        </w:rPr>
      </w:pPr>
      <w:r w:rsidRPr="006B668E">
        <w:rPr>
          <w:rFonts w:ascii="Cambria" w:hAnsi="Cambria" w:cs="Calibri"/>
          <w:sz w:val="20"/>
        </w:rPr>
        <w:t xml:space="preserve">Name of the </w:t>
      </w:r>
      <w:r w:rsidR="00137D44">
        <w:rPr>
          <w:rFonts w:ascii="Cambria" w:hAnsi="Cambria" w:cs="Calibri"/>
          <w:sz w:val="20"/>
        </w:rPr>
        <w:t xml:space="preserve">proposed </w:t>
      </w:r>
      <w:r w:rsidR="006731E5">
        <w:rPr>
          <w:rFonts w:ascii="Cambria" w:hAnsi="Cambria" w:cs="Calibri"/>
          <w:sz w:val="20"/>
        </w:rPr>
        <w:t>emphasis</w:t>
      </w:r>
      <w:r w:rsidR="00CA6A56" w:rsidRPr="006B668E">
        <w:rPr>
          <w:rFonts w:ascii="Cambria" w:hAnsi="Cambria" w:cs="Calibri"/>
          <w:sz w:val="20"/>
        </w:rPr>
        <w:t>:</w:t>
      </w:r>
      <w:r w:rsidR="00476A43">
        <w:rPr>
          <w:rFonts w:ascii="Cambria" w:hAnsi="Cambria" w:cs="Calibri"/>
          <w:sz w:val="20"/>
        </w:rPr>
        <w:t xml:space="preserve">  </w:t>
      </w:r>
    </w:p>
    <w:p w14:paraId="5A4650DA" w14:textId="77777777" w:rsidR="002244F7" w:rsidRPr="002244F7" w:rsidRDefault="002244F7" w:rsidP="002244F7"/>
    <w:p w14:paraId="1536D3B6" w14:textId="21A2283A" w:rsidR="001322F2" w:rsidRPr="006B668E" w:rsidRDefault="00CC498D" w:rsidP="001322F2">
      <w:pPr>
        <w:pStyle w:val="Heading2"/>
        <w:numPr>
          <w:ilvl w:val="0"/>
          <w:numId w:val="1"/>
        </w:numPr>
        <w:ind w:left="360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 xml:space="preserve">Campus </w:t>
      </w:r>
      <w:r w:rsidR="0002290A">
        <w:rPr>
          <w:rFonts w:ascii="Cambria" w:hAnsi="Cambria" w:cs="Calibri"/>
          <w:sz w:val="20"/>
        </w:rPr>
        <w:t>and l</w:t>
      </w:r>
      <w:r>
        <w:rPr>
          <w:rFonts w:ascii="Cambria" w:hAnsi="Cambria" w:cs="Calibri"/>
          <w:sz w:val="20"/>
        </w:rPr>
        <w:t xml:space="preserve">ocation </w:t>
      </w:r>
      <w:r w:rsidR="0002290A">
        <w:rPr>
          <w:rFonts w:ascii="Cambria" w:hAnsi="Cambria" w:cs="Calibri"/>
          <w:sz w:val="20"/>
        </w:rPr>
        <w:t>o</w:t>
      </w:r>
      <w:r>
        <w:rPr>
          <w:rFonts w:ascii="Cambria" w:hAnsi="Cambria" w:cs="Calibri"/>
          <w:sz w:val="20"/>
        </w:rPr>
        <w:t>ffering</w:t>
      </w:r>
      <w:r w:rsidR="001322F2">
        <w:rPr>
          <w:rFonts w:ascii="Cambria" w:hAnsi="Cambria" w:cs="Calibri"/>
          <w:b w:val="0"/>
          <w:sz w:val="20"/>
        </w:rPr>
        <w:t>-</w:t>
      </w:r>
      <w:r w:rsidR="001954A8">
        <w:rPr>
          <w:rFonts w:ascii="Cambria" w:hAnsi="Cambria" w:cs="Calibri"/>
          <w:b w:val="0"/>
          <w:sz w:val="20"/>
        </w:rPr>
        <w:t xml:space="preserve">indicate </w:t>
      </w:r>
      <w:r w:rsidR="00F3162D">
        <w:rPr>
          <w:rFonts w:ascii="Cambria" w:hAnsi="Cambria" w:cs="Calibri"/>
          <w:b w:val="0"/>
          <w:sz w:val="20"/>
        </w:rPr>
        <w:t xml:space="preserve">the </w:t>
      </w:r>
      <w:proofErr w:type="gramStart"/>
      <w:r w:rsidR="00F3162D">
        <w:rPr>
          <w:rFonts w:ascii="Cambria" w:hAnsi="Cambria" w:cs="Calibri"/>
          <w:b w:val="0"/>
          <w:sz w:val="20"/>
        </w:rPr>
        <w:t>campus(</w:t>
      </w:r>
      <w:proofErr w:type="spellStart"/>
      <w:proofErr w:type="gramEnd"/>
      <w:r>
        <w:rPr>
          <w:rFonts w:ascii="Cambria" w:hAnsi="Cambria" w:cs="Calibri"/>
          <w:b w:val="0"/>
          <w:sz w:val="20"/>
        </w:rPr>
        <w:t>es</w:t>
      </w:r>
      <w:proofErr w:type="spellEnd"/>
      <w:r>
        <w:rPr>
          <w:rFonts w:ascii="Cambria" w:hAnsi="Cambria" w:cs="Calibri"/>
          <w:b w:val="0"/>
          <w:sz w:val="20"/>
        </w:rPr>
        <w:t xml:space="preserve">) and location(s) where this </w:t>
      </w:r>
      <w:r w:rsidR="006731E5">
        <w:rPr>
          <w:rFonts w:ascii="Cambria" w:hAnsi="Cambria" w:cs="Calibri"/>
          <w:b w:val="0"/>
          <w:sz w:val="20"/>
        </w:rPr>
        <w:t>emphasis</w:t>
      </w:r>
      <w:r>
        <w:rPr>
          <w:rFonts w:ascii="Cambria" w:hAnsi="Cambria" w:cs="Calibri"/>
          <w:b w:val="0"/>
          <w:sz w:val="20"/>
        </w:rPr>
        <w:t xml:space="preserve"> will be offered.</w:t>
      </w:r>
      <w:r w:rsidR="00944B00">
        <w:rPr>
          <w:rFonts w:ascii="Cambria" w:hAnsi="Cambria" w:cs="Calibri"/>
          <w:b w:val="0"/>
          <w:sz w:val="20"/>
        </w:rPr>
        <w:t xml:space="preserve"> </w:t>
      </w:r>
      <w:r>
        <w:rPr>
          <w:rFonts w:ascii="Cambria" w:hAnsi="Cambria" w:cs="Calibri"/>
          <w:b w:val="0"/>
          <w:sz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10"/>
        <w:gridCol w:w="1260"/>
        <w:gridCol w:w="3965"/>
      </w:tblGrid>
      <w:tr w:rsidR="009957E2" w:rsidRPr="001322F2" w14:paraId="0E9619B4" w14:textId="77777777" w:rsidTr="00FA08A5">
        <w:tc>
          <w:tcPr>
            <w:tcW w:w="895" w:type="dxa"/>
            <w:tcBorders>
              <w:right w:val="single" w:sz="4" w:space="0" w:color="auto"/>
            </w:tcBorders>
          </w:tcPr>
          <w:p w14:paraId="320DBF04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15333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3330">
              <w:rPr>
                <w:rFonts w:ascii="Cambria" w:hAnsi="Cambria" w:cstheme="minorHAnsi"/>
                <w:sz w:val="20"/>
                <w:szCs w:val="20"/>
              </w:rPr>
              <w:t xml:space="preserve"> Main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465C701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15333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333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 w:cstheme="minorHAnsi"/>
                  <w:sz w:val="20"/>
                  <w:szCs w:val="20"/>
                </w:rPr>
                <w:id w:val="-1300988743"/>
                <w:placeholder>
                  <w:docPart w:val="40C17A5E6EBB4436B821BC5BF4CEF382"/>
                </w:placeholder>
                <w15:appearance w15:val="hidden"/>
              </w:sdtPr>
              <w:sdtEndPr/>
              <w:sdtContent>
                <w:r w:rsidRPr="00153330">
                  <w:rPr>
                    <w:rFonts w:ascii="Cambria" w:hAnsi="Cambria" w:cstheme="minorHAnsi"/>
                    <w:sz w:val="20"/>
                    <w:szCs w:val="20"/>
                  </w:rPr>
                  <w:t>UA Online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F90674C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15333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3330">
              <w:rPr>
                <w:rFonts w:ascii="Cambria" w:hAnsi="Cambria" w:cstheme="minorHAnsi"/>
                <w:sz w:val="20"/>
                <w:szCs w:val="20"/>
              </w:rPr>
              <w:t xml:space="preserve"> Phoenix Biomedical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14:paraId="6C839D6E" w14:textId="24C1022D" w:rsidR="009957E2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  <w:r w:rsidRPr="0015333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53330">
              <w:rPr>
                <w:rFonts w:ascii="Cambria" w:hAnsi="Cambria" w:cstheme="minorHAnsi"/>
                <w:sz w:val="20"/>
                <w:szCs w:val="20"/>
              </w:rPr>
              <w:t xml:space="preserve"> Distance (</w:t>
            </w:r>
            <w:r w:rsidR="00400E4B">
              <w:rPr>
                <w:rFonts w:ascii="Cambria" w:hAnsi="Cambria" w:cstheme="minorHAnsi"/>
                <w:sz w:val="20"/>
                <w:szCs w:val="20"/>
              </w:rPr>
              <w:t>type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in location(s)</w:t>
            </w:r>
            <w:r w:rsidRPr="00153330">
              <w:rPr>
                <w:rFonts w:ascii="Cambria" w:hAnsi="Cambria" w:cstheme="minorHAnsi"/>
                <w:sz w:val="20"/>
                <w:szCs w:val="20"/>
              </w:rPr>
              <w:t xml:space="preserve"> below)</w:t>
            </w:r>
            <w:r>
              <w:rPr>
                <w:rFonts w:ascii="Cambria" w:hAnsi="Cambria" w:cstheme="minorHAnsi"/>
                <w:sz w:val="20"/>
                <w:szCs w:val="20"/>
              </w:rPr>
              <w:t>:</w:t>
            </w:r>
          </w:p>
          <w:p w14:paraId="41D7CB11" w14:textId="3FDA443E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957E2" w:rsidRPr="001322F2" w14:paraId="19F1B2D6" w14:textId="77777777" w:rsidTr="00FA08A5">
        <w:tc>
          <w:tcPr>
            <w:tcW w:w="895" w:type="dxa"/>
          </w:tcPr>
          <w:p w14:paraId="2F64CFA8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7F1B86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C4FC610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</w:tcPr>
          <w:p w14:paraId="0B6E1A40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957E2" w:rsidRPr="001322F2" w14:paraId="1471C58E" w14:textId="77777777" w:rsidTr="00FA08A5">
        <w:tc>
          <w:tcPr>
            <w:tcW w:w="895" w:type="dxa"/>
          </w:tcPr>
          <w:p w14:paraId="68668E50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6E7358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54BE078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</w:tcPr>
          <w:p w14:paraId="0AEF2BD8" w14:textId="77777777" w:rsidR="009957E2" w:rsidRPr="00153330" w:rsidRDefault="009957E2" w:rsidP="00FA08A5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713C5A9E" w14:textId="038E2C14" w:rsidR="00AD5084" w:rsidRPr="006B668E" w:rsidRDefault="00AD5084" w:rsidP="002244F7">
      <w:pPr>
        <w:pStyle w:val="Heading2"/>
        <w:rPr>
          <w:rFonts w:ascii="Cambria" w:hAnsi="Cambria" w:cs="Calibri"/>
          <w:sz w:val="20"/>
        </w:rPr>
      </w:pPr>
    </w:p>
    <w:p w14:paraId="485FC0F4" w14:textId="422C45D1" w:rsidR="004B4BE3" w:rsidRDefault="00CA360A" w:rsidP="00CB5DEA">
      <w:pPr>
        <w:pStyle w:val="Heading2"/>
        <w:numPr>
          <w:ilvl w:val="0"/>
          <w:numId w:val="1"/>
        </w:numPr>
        <w:ind w:left="360"/>
        <w:rPr>
          <w:rFonts w:ascii="Cambria" w:hAnsi="Cambria"/>
          <w:sz w:val="20"/>
        </w:rPr>
      </w:pPr>
      <w:r w:rsidRPr="00614F7A">
        <w:rPr>
          <w:rFonts w:ascii="Cambria" w:hAnsi="Cambria" w:cs="Calibri"/>
          <w:sz w:val="20"/>
        </w:rPr>
        <w:t>Provide a rationale</w:t>
      </w:r>
      <w:r w:rsidR="00AD5084" w:rsidRPr="00614F7A">
        <w:rPr>
          <w:rFonts w:ascii="Cambria" w:hAnsi="Cambria" w:cs="Calibri"/>
          <w:sz w:val="20"/>
        </w:rPr>
        <w:t xml:space="preserve"> for the proposed </w:t>
      </w:r>
      <w:r w:rsidR="00BA338E" w:rsidRPr="00614F7A">
        <w:rPr>
          <w:rFonts w:ascii="Cambria" w:hAnsi="Cambria" w:cs="Calibri"/>
          <w:sz w:val="20"/>
        </w:rPr>
        <w:t xml:space="preserve">new </w:t>
      </w:r>
      <w:r w:rsidR="00476A43">
        <w:rPr>
          <w:rFonts w:ascii="Cambria" w:hAnsi="Cambria" w:cs="Calibri"/>
          <w:sz w:val="20"/>
        </w:rPr>
        <w:t>emphasis</w:t>
      </w:r>
      <w:r w:rsidR="00A61CF7" w:rsidRPr="00614F7A">
        <w:rPr>
          <w:rFonts w:ascii="Cambria" w:hAnsi="Cambria" w:cs="Calibri"/>
          <w:sz w:val="20"/>
        </w:rPr>
        <w:t xml:space="preserve">. </w:t>
      </w:r>
      <w:r w:rsidR="00A61CF7" w:rsidRPr="00614F7A">
        <w:rPr>
          <w:rFonts w:ascii="Cambria" w:hAnsi="Cambria"/>
          <w:sz w:val="20"/>
        </w:rPr>
        <w:t xml:space="preserve">Survey your current majors to provide evidence of student interest in/demand for the proposed </w:t>
      </w:r>
      <w:r w:rsidR="00476A43">
        <w:rPr>
          <w:rFonts w:ascii="Cambria" w:hAnsi="Cambria"/>
          <w:sz w:val="20"/>
        </w:rPr>
        <w:t>emphasis</w:t>
      </w:r>
      <w:r w:rsidR="00A61CF7" w:rsidRPr="00614F7A">
        <w:rPr>
          <w:rFonts w:ascii="Cambria" w:hAnsi="Cambria" w:cs="Calibri"/>
          <w:sz w:val="20"/>
        </w:rPr>
        <w:t xml:space="preserve"> – </w:t>
      </w:r>
      <w:r w:rsidR="00A61CF7" w:rsidRPr="00614F7A">
        <w:rPr>
          <w:rFonts w:ascii="Cambria" w:hAnsi="Cambria"/>
          <w:sz w:val="20"/>
        </w:rPr>
        <w:t>attach the survey</w:t>
      </w:r>
      <w:r w:rsidR="00476A43">
        <w:rPr>
          <w:rFonts w:ascii="Cambria" w:hAnsi="Cambria"/>
          <w:sz w:val="20"/>
        </w:rPr>
        <w:t xml:space="preserve"> questions and</w:t>
      </w:r>
      <w:r w:rsidR="00A61CF7" w:rsidRPr="00614F7A">
        <w:rPr>
          <w:rFonts w:ascii="Cambria" w:hAnsi="Cambria"/>
          <w:sz w:val="20"/>
        </w:rPr>
        <w:t xml:space="preserve"> </w:t>
      </w:r>
      <w:r w:rsidR="00614F7A">
        <w:rPr>
          <w:rFonts w:ascii="Cambria" w:hAnsi="Cambria"/>
          <w:sz w:val="20"/>
        </w:rPr>
        <w:t>results</w:t>
      </w:r>
      <w:r w:rsidR="001A70B7">
        <w:rPr>
          <w:rFonts w:ascii="Cambria" w:hAnsi="Cambria"/>
          <w:sz w:val="20"/>
        </w:rPr>
        <w:t xml:space="preserve"> at the end of this proposal</w:t>
      </w:r>
      <w:r w:rsidR="00476A43">
        <w:rPr>
          <w:rFonts w:ascii="Cambria" w:hAnsi="Cambria"/>
          <w:sz w:val="20"/>
        </w:rPr>
        <w:t>. W</w:t>
      </w:r>
      <w:r w:rsidR="00614F7A">
        <w:rPr>
          <w:rFonts w:ascii="Cambria" w:hAnsi="Cambria"/>
          <w:sz w:val="20"/>
        </w:rPr>
        <w:t>rite a short summary of the findings</w:t>
      </w:r>
      <w:r w:rsidR="00476A43">
        <w:rPr>
          <w:rFonts w:ascii="Cambria" w:hAnsi="Cambria"/>
          <w:sz w:val="20"/>
        </w:rPr>
        <w:t xml:space="preserve"> of the survey</w:t>
      </w:r>
      <w:r w:rsidR="008407FB">
        <w:rPr>
          <w:rFonts w:ascii="Cambria" w:hAnsi="Cambria"/>
          <w:sz w:val="20"/>
        </w:rPr>
        <w:t xml:space="preserve">.  Ensure your survey seeks evidence of how the new </w:t>
      </w:r>
      <w:r w:rsidR="00476A43">
        <w:rPr>
          <w:rFonts w:ascii="Cambria" w:hAnsi="Cambria"/>
          <w:sz w:val="20"/>
        </w:rPr>
        <w:t>emphasis</w:t>
      </w:r>
      <w:r w:rsidR="008407FB">
        <w:rPr>
          <w:rFonts w:ascii="Cambria" w:hAnsi="Cambria"/>
          <w:sz w:val="20"/>
        </w:rPr>
        <w:t xml:space="preserve"> will impact existing </w:t>
      </w:r>
      <w:r w:rsidR="00476A43">
        <w:rPr>
          <w:rFonts w:ascii="Cambria" w:hAnsi="Cambria"/>
          <w:sz w:val="20"/>
        </w:rPr>
        <w:t>emphases. You may also include external data (Bure</w:t>
      </w:r>
      <w:r w:rsidR="00D10182">
        <w:rPr>
          <w:rFonts w:ascii="Cambria" w:hAnsi="Cambria"/>
          <w:sz w:val="20"/>
        </w:rPr>
        <w:t xml:space="preserve">au of Labor Statistics, reports/letters of support </w:t>
      </w:r>
      <w:r w:rsidR="00476A43">
        <w:rPr>
          <w:rFonts w:ascii="Cambria" w:hAnsi="Cambria"/>
          <w:sz w:val="20"/>
        </w:rPr>
        <w:t>from relevant bodies, etc.). Curricular Affairs can provide a job posting/ demand report by skills</w:t>
      </w:r>
      <w:r w:rsidR="00D10182">
        <w:rPr>
          <w:rFonts w:ascii="Cambria" w:hAnsi="Cambria"/>
          <w:sz w:val="20"/>
        </w:rPr>
        <w:t xml:space="preserve"> obtained</w:t>
      </w:r>
      <w:r w:rsidR="00476A43">
        <w:rPr>
          <w:rFonts w:ascii="Cambria" w:hAnsi="Cambria"/>
          <w:sz w:val="20"/>
        </w:rPr>
        <w:t xml:space="preserve">/outcomes of the proposed emphasis. Please contact Martin Marquez to request the report for your proposal. </w:t>
      </w:r>
    </w:p>
    <w:p w14:paraId="7E7155E6" w14:textId="15C49425" w:rsidR="004B4BE3" w:rsidRDefault="004B4BE3" w:rsidP="004B4BE3"/>
    <w:p w14:paraId="31740A69" w14:textId="5B2AE741" w:rsidR="004B4BE3" w:rsidRDefault="004B4BE3" w:rsidP="004B4BE3"/>
    <w:p w14:paraId="17F69197" w14:textId="1E2A12AC" w:rsidR="004B4BE3" w:rsidRDefault="004B4BE3" w:rsidP="004B4BE3"/>
    <w:p w14:paraId="4F1B1D36" w14:textId="6D4BA81C" w:rsidR="004B4BE3" w:rsidRDefault="004B4BE3" w:rsidP="004B4BE3"/>
    <w:p w14:paraId="0A7D37AE" w14:textId="45B2E896" w:rsidR="004B4BE3" w:rsidRDefault="004B4BE3" w:rsidP="004B4BE3"/>
    <w:p w14:paraId="7B91A3D2" w14:textId="249DD682" w:rsidR="004B4BE3" w:rsidRDefault="004B4BE3" w:rsidP="004B4BE3"/>
    <w:p w14:paraId="563B0C79" w14:textId="2182A975" w:rsidR="004B4BE3" w:rsidRDefault="004B4BE3" w:rsidP="004B4BE3"/>
    <w:p w14:paraId="2CABB0B7" w14:textId="1087FD69" w:rsidR="00B327B5" w:rsidRDefault="00B327B5" w:rsidP="004B4BE3"/>
    <w:p w14:paraId="4C117205" w14:textId="52B72A32" w:rsidR="00B327B5" w:rsidRDefault="00B327B5" w:rsidP="004B4BE3"/>
    <w:p w14:paraId="57DA9B33" w14:textId="6B8BCE41" w:rsidR="00B327B5" w:rsidRDefault="00B327B5" w:rsidP="004B4BE3"/>
    <w:p w14:paraId="6D748AD2" w14:textId="5C37BBE6" w:rsidR="00B327B5" w:rsidRDefault="00B327B5" w:rsidP="004B4BE3"/>
    <w:p w14:paraId="61303D65" w14:textId="4AE7CF01" w:rsidR="00B327B5" w:rsidRDefault="00B327B5" w:rsidP="004B4BE3"/>
    <w:p w14:paraId="39FD3AFF" w14:textId="2B684C51" w:rsidR="00B327B5" w:rsidRDefault="00B327B5" w:rsidP="004B4BE3"/>
    <w:p w14:paraId="5B448D80" w14:textId="772577D3" w:rsidR="00B327B5" w:rsidRDefault="00B327B5" w:rsidP="004B4BE3"/>
    <w:p w14:paraId="7372D3DC" w14:textId="7710173F" w:rsidR="00B327B5" w:rsidRDefault="00B327B5" w:rsidP="004B4BE3"/>
    <w:p w14:paraId="3F58D48E" w14:textId="18836925" w:rsidR="00B327B5" w:rsidRDefault="00B327B5" w:rsidP="004B4BE3"/>
    <w:p w14:paraId="046571B5" w14:textId="67E74D9F" w:rsidR="00B327B5" w:rsidRDefault="00B327B5" w:rsidP="004B4BE3"/>
    <w:p w14:paraId="2F99CA58" w14:textId="77777777" w:rsidR="00B327B5" w:rsidRDefault="00B327B5" w:rsidP="004B4BE3"/>
    <w:p w14:paraId="66F46DBD" w14:textId="03225D37" w:rsidR="004B4BE3" w:rsidRDefault="004B4BE3" w:rsidP="004B4BE3"/>
    <w:p w14:paraId="585EBE34" w14:textId="77777777" w:rsidR="004B4BE3" w:rsidRPr="004B4BE3" w:rsidRDefault="004B4BE3" w:rsidP="004B4BE3"/>
    <w:p w14:paraId="1AB50F0A" w14:textId="17B6FEED" w:rsidR="004B4BE3" w:rsidRDefault="004B4BE3" w:rsidP="004B4BE3"/>
    <w:p w14:paraId="625E84EA" w14:textId="62C90834" w:rsidR="004B4BE3" w:rsidRPr="004B4BE3" w:rsidRDefault="000013AF" w:rsidP="004B4BE3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rFonts w:ascii="Cambria" w:hAnsi="Cambria" w:cs="Calibri"/>
          <w:b/>
          <w:sz w:val="20"/>
        </w:rPr>
        <w:t xml:space="preserve"> At minimum, provide two</w:t>
      </w:r>
      <w:r w:rsidR="004B4BE3">
        <w:rPr>
          <w:rFonts w:ascii="Cambria" w:hAnsi="Cambria" w:cs="Calibri"/>
          <w:b/>
          <w:sz w:val="20"/>
        </w:rPr>
        <w:t xml:space="preserve"> unique learning o</w:t>
      </w:r>
      <w:r w:rsidR="00476A43">
        <w:rPr>
          <w:rFonts w:ascii="Cambria" w:hAnsi="Cambria" w:cs="Calibri"/>
          <w:b/>
          <w:sz w:val="20"/>
        </w:rPr>
        <w:t>utcomes for the proposed emphasis.</w:t>
      </w:r>
      <w:r w:rsidR="004B4BE3">
        <w:rPr>
          <w:rFonts w:ascii="Cambria" w:hAnsi="Cambria" w:cs="Calibri"/>
          <w:b/>
          <w:sz w:val="20"/>
        </w:rPr>
        <w:t xml:space="preserve"> Which courses </w:t>
      </w:r>
      <w:r w:rsidR="005F703F">
        <w:rPr>
          <w:rFonts w:ascii="Cambria" w:hAnsi="Cambria" w:cs="Calibri"/>
          <w:b/>
          <w:sz w:val="20"/>
        </w:rPr>
        <w:t>in</w:t>
      </w:r>
      <w:r w:rsidR="004B4BE3">
        <w:rPr>
          <w:rFonts w:ascii="Cambria" w:hAnsi="Cambria" w:cs="Calibri"/>
          <w:b/>
          <w:sz w:val="20"/>
        </w:rPr>
        <w:t xml:space="preserve"> the </w:t>
      </w:r>
      <w:r w:rsidR="00476A43">
        <w:rPr>
          <w:rFonts w:ascii="Cambria" w:hAnsi="Cambria" w:cs="Calibri"/>
          <w:b/>
          <w:sz w:val="20"/>
        </w:rPr>
        <w:t>emphasis</w:t>
      </w:r>
      <w:r w:rsidR="004B4BE3">
        <w:rPr>
          <w:rFonts w:ascii="Cambria" w:hAnsi="Cambria" w:cs="Calibri"/>
          <w:b/>
          <w:sz w:val="20"/>
        </w:rPr>
        <w:t xml:space="preserve"> will Introduce, Practice</w:t>
      </w:r>
      <w:r w:rsidR="00476A43">
        <w:rPr>
          <w:rFonts w:ascii="Cambria" w:hAnsi="Cambria" w:cs="Calibri"/>
          <w:b/>
          <w:sz w:val="20"/>
        </w:rPr>
        <w:t>, and/or Assess</w:t>
      </w:r>
      <w:r w:rsidR="004B4BE3">
        <w:rPr>
          <w:rFonts w:ascii="Cambria" w:hAnsi="Cambria" w:cs="Calibri"/>
          <w:b/>
          <w:sz w:val="20"/>
        </w:rPr>
        <w:t xml:space="preserve"> the learning outcomes? </w:t>
      </w:r>
      <w:r w:rsidR="00476A43">
        <w:rPr>
          <w:rFonts w:ascii="Cambria" w:hAnsi="Cambria" w:cs="Calibri"/>
          <w:b/>
          <w:sz w:val="20"/>
        </w:rPr>
        <w:t>U</w:t>
      </w:r>
      <w:r w:rsidR="004B4BE3">
        <w:rPr>
          <w:rFonts w:ascii="Cambria" w:hAnsi="Cambria" w:cs="Calibri"/>
          <w:b/>
          <w:sz w:val="20"/>
        </w:rPr>
        <w:t xml:space="preserve">se the table below to provide the information. Add rows as needed. </w:t>
      </w:r>
      <w:r w:rsidR="004B4BE3" w:rsidRPr="004B4BE3">
        <w:rPr>
          <w:rFonts w:ascii="Cambria" w:hAnsi="Cambria" w:cs="Calibri"/>
          <w:b/>
          <w:sz w:val="20"/>
          <w:highlight w:val="yellow"/>
        </w:rPr>
        <w:t>Delete example (EX) row before submitting</w:t>
      </w:r>
      <w:r w:rsidR="004B4BE3">
        <w:rPr>
          <w:rFonts w:ascii="Cambria" w:hAnsi="Cambria" w:cs="Calibri"/>
          <w:b/>
          <w:sz w:val="20"/>
        </w:rPr>
        <w:t>:</w:t>
      </w:r>
    </w:p>
    <w:p w14:paraId="576BB0C9" w14:textId="37DE0EEB" w:rsidR="004B4BE3" w:rsidRDefault="004B4BE3" w:rsidP="004B4BE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B4BE3" w14:paraId="56046C40" w14:textId="77777777" w:rsidTr="004B4BE3">
        <w:tc>
          <w:tcPr>
            <w:tcW w:w="2697" w:type="dxa"/>
          </w:tcPr>
          <w:p w14:paraId="4A7C728E" w14:textId="192E32DC" w:rsidR="004B4BE3" w:rsidRPr="004B4BE3" w:rsidRDefault="004B4BE3" w:rsidP="004B4B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4BE3">
              <w:rPr>
                <w:rFonts w:ascii="Cambria" w:hAnsi="Cambria"/>
                <w:b/>
                <w:sz w:val="20"/>
                <w:szCs w:val="20"/>
              </w:rPr>
              <w:t>Learning O</w:t>
            </w:r>
            <w:r>
              <w:rPr>
                <w:rFonts w:ascii="Cambria" w:hAnsi="Cambria"/>
                <w:b/>
                <w:sz w:val="20"/>
                <w:szCs w:val="20"/>
              </w:rPr>
              <w:t>utcome</w:t>
            </w:r>
          </w:p>
        </w:tc>
        <w:tc>
          <w:tcPr>
            <w:tcW w:w="2697" w:type="dxa"/>
          </w:tcPr>
          <w:p w14:paraId="23439CF6" w14:textId="2EB25B1F" w:rsidR="004B4BE3" w:rsidRPr="004B4BE3" w:rsidRDefault="004B4BE3" w:rsidP="004B4B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4BE3">
              <w:rPr>
                <w:rFonts w:ascii="Cambria" w:hAnsi="Cambria"/>
                <w:b/>
                <w:sz w:val="20"/>
                <w:szCs w:val="20"/>
              </w:rPr>
              <w:t>Introduced</w:t>
            </w:r>
          </w:p>
        </w:tc>
        <w:tc>
          <w:tcPr>
            <w:tcW w:w="2698" w:type="dxa"/>
          </w:tcPr>
          <w:p w14:paraId="73E94801" w14:textId="3E8DB569" w:rsidR="004B4BE3" w:rsidRPr="004B4BE3" w:rsidRDefault="004B4BE3" w:rsidP="004B4B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4BE3">
              <w:rPr>
                <w:rFonts w:ascii="Cambria" w:hAnsi="Cambria"/>
                <w:b/>
                <w:sz w:val="20"/>
                <w:szCs w:val="20"/>
              </w:rPr>
              <w:t>Practiced</w:t>
            </w:r>
          </w:p>
        </w:tc>
        <w:tc>
          <w:tcPr>
            <w:tcW w:w="2698" w:type="dxa"/>
          </w:tcPr>
          <w:p w14:paraId="577C48DF" w14:textId="461BD188" w:rsidR="004B4BE3" w:rsidRPr="004B4BE3" w:rsidRDefault="004B4BE3" w:rsidP="004B4BE3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4BE3">
              <w:rPr>
                <w:rFonts w:ascii="Cambria" w:hAnsi="Cambria"/>
                <w:b/>
                <w:sz w:val="20"/>
                <w:szCs w:val="20"/>
              </w:rPr>
              <w:t xml:space="preserve">Assessed </w:t>
            </w:r>
          </w:p>
        </w:tc>
      </w:tr>
      <w:tr w:rsidR="004B4BE3" w14:paraId="55D133DF" w14:textId="77777777" w:rsidTr="004B4BE3">
        <w:tc>
          <w:tcPr>
            <w:tcW w:w="2697" w:type="dxa"/>
            <w:shd w:val="clear" w:color="auto" w:fill="E7E6E6" w:themeFill="background2"/>
          </w:tcPr>
          <w:p w14:paraId="02B9B9E8" w14:textId="6B698F93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  <w:r w:rsidRPr="004B4BE3">
              <w:rPr>
                <w:rFonts w:ascii="Cambria" w:hAnsi="Cambria"/>
                <w:sz w:val="20"/>
                <w:szCs w:val="20"/>
                <w:highlight w:val="yellow"/>
              </w:rPr>
              <w:t>EX</w:t>
            </w:r>
            <w:r>
              <w:rPr>
                <w:rFonts w:ascii="Cambria" w:hAnsi="Cambria"/>
                <w:sz w:val="20"/>
                <w:szCs w:val="20"/>
              </w:rPr>
              <w:t>: Students will be able to….</w:t>
            </w:r>
          </w:p>
        </w:tc>
        <w:tc>
          <w:tcPr>
            <w:tcW w:w="2697" w:type="dxa"/>
            <w:shd w:val="clear" w:color="auto" w:fill="E7E6E6" w:themeFill="background2"/>
          </w:tcPr>
          <w:p w14:paraId="2A1DA6EA" w14:textId="2313A8F6" w:rsidR="004B4BE3" w:rsidRPr="004B4BE3" w:rsidRDefault="00476A43" w:rsidP="004B4B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FIRE 378</w:t>
            </w:r>
          </w:p>
        </w:tc>
        <w:tc>
          <w:tcPr>
            <w:tcW w:w="2698" w:type="dxa"/>
            <w:shd w:val="clear" w:color="auto" w:fill="E7E6E6" w:themeFill="background2"/>
          </w:tcPr>
          <w:p w14:paraId="4E992A3D" w14:textId="340D7B4B" w:rsidR="004B4BE3" w:rsidRPr="004B4BE3" w:rsidRDefault="004B4BE3" w:rsidP="00476A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FIRE 3</w:t>
            </w:r>
            <w:r w:rsidR="00476A43">
              <w:rPr>
                <w:rFonts w:ascii="Cambria" w:hAnsi="Cambria"/>
                <w:sz w:val="20"/>
                <w:szCs w:val="20"/>
              </w:rPr>
              <w:t>8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698" w:type="dxa"/>
            <w:shd w:val="clear" w:color="auto" w:fill="E7E6E6" w:themeFill="background2"/>
          </w:tcPr>
          <w:p w14:paraId="64F63EB9" w14:textId="547B6A5B" w:rsidR="004B4BE3" w:rsidRPr="004B4BE3" w:rsidRDefault="004B4BE3" w:rsidP="00476A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  <w:r w:rsidR="00476A43">
              <w:rPr>
                <w:rFonts w:ascii="Cambria" w:hAnsi="Cambria"/>
                <w:sz w:val="20"/>
                <w:szCs w:val="20"/>
              </w:rPr>
              <w:t>IRE 388</w:t>
            </w:r>
          </w:p>
        </w:tc>
      </w:tr>
      <w:tr w:rsidR="004B4BE3" w14:paraId="55553A98" w14:textId="77777777" w:rsidTr="004B4BE3">
        <w:tc>
          <w:tcPr>
            <w:tcW w:w="2697" w:type="dxa"/>
          </w:tcPr>
          <w:p w14:paraId="36679376" w14:textId="3DA2ED63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E90E118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7183DA5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801BA4F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B4BE3" w14:paraId="2F7E859F" w14:textId="77777777" w:rsidTr="004B4BE3">
        <w:tc>
          <w:tcPr>
            <w:tcW w:w="2697" w:type="dxa"/>
          </w:tcPr>
          <w:p w14:paraId="55BFC4BB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8EB2827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070416D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D8AC398" w14:textId="77777777" w:rsidR="004B4BE3" w:rsidRPr="004B4BE3" w:rsidRDefault="004B4BE3" w:rsidP="004B4BE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CEF19CC" w14:textId="0039E3CD" w:rsidR="004B4BE3" w:rsidRDefault="004B4BE3" w:rsidP="004B4BE3">
      <w:pPr>
        <w:rPr>
          <w:b/>
        </w:rPr>
      </w:pPr>
    </w:p>
    <w:p w14:paraId="34907728" w14:textId="77777777" w:rsidR="00CB5DEA" w:rsidRDefault="00CB5DEA" w:rsidP="00CB5DEA"/>
    <w:p w14:paraId="0E7A3349" w14:textId="77777777" w:rsidR="00CB5DEA" w:rsidRDefault="00CB5DEA" w:rsidP="00CB5DEA"/>
    <w:p w14:paraId="4D9D92E3" w14:textId="4EB4D0D9" w:rsidR="00E757CD" w:rsidRPr="00CB5DEA" w:rsidRDefault="00E757CD" w:rsidP="00CB5DEA"/>
    <w:p w14:paraId="5F603CB0" w14:textId="0C00BECA" w:rsidR="00B56EED" w:rsidRDefault="00B56EED" w:rsidP="00B56EED">
      <w:pPr>
        <w:rPr>
          <w:rFonts w:ascii="Cambria" w:hAnsi="Cambria"/>
          <w:sz w:val="20"/>
          <w:szCs w:val="20"/>
        </w:rPr>
      </w:pPr>
    </w:p>
    <w:p w14:paraId="13A406A7" w14:textId="6F52CD9E" w:rsidR="00CB5DEA" w:rsidRDefault="00CB5DEA" w:rsidP="00B56EED">
      <w:pPr>
        <w:rPr>
          <w:rFonts w:ascii="Cambria" w:hAnsi="Cambria"/>
          <w:sz w:val="20"/>
          <w:szCs w:val="20"/>
        </w:rPr>
      </w:pPr>
    </w:p>
    <w:p w14:paraId="56A71E48" w14:textId="2DA48B06" w:rsidR="00B327B5" w:rsidRDefault="00B327B5" w:rsidP="00B56EED">
      <w:pPr>
        <w:rPr>
          <w:rFonts w:ascii="Cambria" w:hAnsi="Cambria"/>
          <w:sz w:val="20"/>
          <w:szCs w:val="20"/>
        </w:rPr>
      </w:pPr>
    </w:p>
    <w:p w14:paraId="1C76313C" w14:textId="045170B3" w:rsidR="00B327B5" w:rsidRDefault="00B327B5" w:rsidP="00B56EED">
      <w:pPr>
        <w:rPr>
          <w:rFonts w:ascii="Cambria" w:hAnsi="Cambria"/>
          <w:sz w:val="20"/>
          <w:szCs w:val="20"/>
        </w:rPr>
      </w:pPr>
    </w:p>
    <w:p w14:paraId="435D4484" w14:textId="72084194" w:rsidR="00B327B5" w:rsidRDefault="00B327B5" w:rsidP="00B56EED">
      <w:pPr>
        <w:rPr>
          <w:rFonts w:ascii="Cambria" w:hAnsi="Cambria"/>
          <w:sz w:val="20"/>
          <w:szCs w:val="20"/>
        </w:rPr>
      </w:pPr>
    </w:p>
    <w:p w14:paraId="41C8CD97" w14:textId="6C54E1E0" w:rsidR="00B327B5" w:rsidRDefault="00B327B5" w:rsidP="00B56EED">
      <w:pPr>
        <w:rPr>
          <w:rFonts w:ascii="Cambria" w:hAnsi="Cambria"/>
          <w:sz w:val="20"/>
          <w:szCs w:val="20"/>
        </w:rPr>
      </w:pPr>
    </w:p>
    <w:p w14:paraId="0F6A34A8" w14:textId="69F0876B" w:rsidR="00B327B5" w:rsidRDefault="00B327B5" w:rsidP="00B56EED">
      <w:pPr>
        <w:rPr>
          <w:rFonts w:ascii="Cambria" w:hAnsi="Cambria"/>
          <w:sz w:val="20"/>
          <w:szCs w:val="20"/>
        </w:rPr>
      </w:pPr>
    </w:p>
    <w:p w14:paraId="4B88151F" w14:textId="4B67A7A8" w:rsidR="00B327B5" w:rsidRDefault="00B327B5" w:rsidP="00B56EED">
      <w:pPr>
        <w:rPr>
          <w:rFonts w:ascii="Cambria" w:hAnsi="Cambria"/>
          <w:sz w:val="20"/>
          <w:szCs w:val="20"/>
        </w:rPr>
      </w:pPr>
    </w:p>
    <w:p w14:paraId="6297A5BB" w14:textId="69562F66" w:rsidR="00B327B5" w:rsidRDefault="00B327B5" w:rsidP="00B56EED">
      <w:pPr>
        <w:rPr>
          <w:rFonts w:ascii="Cambria" w:hAnsi="Cambria"/>
          <w:sz w:val="20"/>
          <w:szCs w:val="20"/>
        </w:rPr>
      </w:pPr>
    </w:p>
    <w:p w14:paraId="2A654255" w14:textId="5F5760A0" w:rsidR="00B327B5" w:rsidRDefault="00B327B5" w:rsidP="00B56EED">
      <w:pPr>
        <w:rPr>
          <w:rFonts w:ascii="Cambria" w:hAnsi="Cambria"/>
          <w:sz w:val="20"/>
          <w:szCs w:val="20"/>
        </w:rPr>
      </w:pPr>
    </w:p>
    <w:p w14:paraId="3622CFD7" w14:textId="490A2A77" w:rsidR="00B327B5" w:rsidRDefault="00B327B5" w:rsidP="00B56EED">
      <w:pPr>
        <w:rPr>
          <w:rFonts w:ascii="Cambria" w:hAnsi="Cambria"/>
          <w:sz w:val="20"/>
          <w:szCs w:val="20"/>
        </w:rPr>
      </w:pPr>
    </w:p>
    <w:p w14:paraId="7EBF3179" w14:textId="3E7BA9C2" w:rsidR="00614F7A" w:rsidRPr="00B66229" w:rsidRDefault="00B66229" w:rsidP="00B66229">
      <w:pPr>
        <w:ind w:left="450" w:hanging="540"/>
        <w:rPr>
          <w:rFonts w:ascii="Cambria" w:hAnsi="Cambria" w:cstheme="minorHAnsi"/>
          <w:b/>
          <w:sz w:val="20"/>
          <w:szCs w:val="20"/>
          <w:highlight w:val="yellow"/>
          <w:u w:val="single"/>
        </w:rPr>
      </w:pPr>
      <w:r w:rsidRPr="00E757CD">
        <w:rPr>
          <w:rFonts w:ascii="Cambria" w:eastAsia="Times New Roman" w:hAnsi="Cambria" w:cs="Times New Roman"/>
          <w:b/>
          <w:sz w:val="20"/>
          <w:szCs w:val="20"/>
        </w:rPr>
        <w:t>X.</w:t>
      </w:r>
      <w:r>
        <w:rPr>
          <w:rFonts w:ascii="Cambria" w:hAnsi="Cambria" w:cstheme="minorHAnsi"/>
          <w:b/>
          <w:sz w:val="20"/>
          <w:szCs w:val="20"/>
        </w:rPr>
        <w:t xml:space="preserve">         </w:t>
      </w:r>
      <w:r w:rsidR="00614F7A" w:rsidRPr="00B66229">
        <w:rPr>
          <w:rFonts w:ascii="Cambria" w:hAnsi="Cambria" w:cstheme="minorHAnsi"/>
          <w:b/>
          <w:sz w:val="20"/>
          <w:szCs w:val="20"/>
        </w:rPr>
        <w:t xml:space="preserve">Requirements to meet 40% commonality across </w:t>
      </w:r>
      <w:r w:rsidR="004C7630">
        <w:rPr>
          <w:rFonts w:ascii="Cambria" w:hAnsi="Cambria" w:cstheme="minorHAnsi"/>
          <w:b/>
          <w:sz w:val="20"/>
          <w:szCs w:val="20"/>
        </w:rPr>
        <w:t>emphases</w:t>
      </w:r>
      <w:r w:rsidR="00153330">
        <w:rPr>
          <w:rFonts w:ascii="Cambria" w:hAnsi="Cambria" w:cstheme="minorHAnsi"/>
          <w:b/>
          <w:sz w:val="20"/>
          <w:szCs w:val="20"/>
        </w:rPr>
        <w:t>.</w:t>
      </w:r>
      <w:r w:rsidR="00614F7A" w:rsidRPr="00B66229">
        <w:rPr>
          <w:rFonts w:ascii="Cambria" w:hAnsi="Cambria" w:cstheme="minorHAnsi"/>
          <w:b/>
          <w:sz w:val="20"/>
          <w:szCs w:val="20"/>
        </w:rPr>
        <w:t xml:space="preserve"> </w:t>
      </w:r>
      <w:hyperlink r:id="rId10" w:history="1">
        <w:r w:rsidR="00614F7A" w:rsidRPr="00153330">
          <w:rPr>
            <w:rStyle w:val="Hyperlink"/>
            <w:rFonts w:ascii="Cambria" w:hAnsi="Cambria" w:cs="Calibri"/>
            <w:b/>
            <w:sz w:val="20"/>
            <w:szCs w:val="20"/>
          </w:rPr>
          <w:t xml:space="preserve">ABOR </w:t>
        </w:r>
        <w:proofErr w:type="gramStart"/>
        <w:r w:rsidR="00614F7A" w:rsidRPr="00153330">
          <w:rPr>
            <w:rStyle w:val="Hyperlink"/>
            <w:rFonts w:ascii="Cambria" w:hAnsi="Cambria" w:cs="Calibri"/>
            <w:b/>
            <w:sz w:val="20"/>
            <w:szCs w:val="20"/>
          </w:rPr>
          <w:t xml:space="preserve">Policy </w:t>
        </w:r>
        <w:r w:rsidR="00614F7A" w:rsidRPr="00153330">
          <w:rPr>
            <w:rStyle w:val="Hyperlink"/>
            <w:rFonts w:ascii="Cambria" w:hAnsi="Cambria" w:cs="Arial"/>
            <w:b/>
            <w:sz w:val="20"/>
            <w:szCs w:val="20"/>
          </w:rPr>
          <w:t xml:space="preserve"> 2</w:t>
        </w:r>
        <w:proofErr w:type="gramEnd"/>
        <w:r w:rsidR="00614F7A" w:rsidRPr="00153330">
          <w:rPr>
            <w:rStyle w:val="Hyperlink"/>
            <w:rFonts w:ascii="Cambria" w:hAnsi="Cambria" w:cs="Arial"/>
            <w:b/>
            <w:sz w:val="20"/>
            <w:szCs w:val="20"/>
          </w:rPr>
          <w:t xml:space="preserve">-221-c. Academic Degree Programs </w:t>
        </w:r>
        <w:proofErr w:type="spellStart"/>
        <w:r w:rsidR="00614F7A" w:rsidRPr="00153330">
          <w:rPr>
            <w:rStyle w:val="Hyperlink"/>
            <w:rFonts w:ascii="Cambria" w:hAnsi="Cambria" w:cs="Arial"/>
            <w:b/>
            <w:sz w:val="20"/>
            <w:szCs w:val="20"/>
          </w:rPr>
          <w:t>Subspecializations</w:t>
        </w:r>
        <w:proofErr w:type="spellEnd"/>
      </w:hyperlink>
      <w:r w:rsidR="00614F7A" w:rsidRPr="00153330">
        <w:rPr>
          <w:rFonts w:ascii="Cambria" w:hAnsi="Cambria" w:cs="Arial"/>
          <w:b/>
          <w:sz w:val="20"/>
          <w:szCs w:val="20"/>
        </w:rPr>
        <w:t xml:space="preserve"> requires all </w:t>
      </w:r>
      <w:r w:rsidR="004B4BE3">
        <w:rPr>
          <w:rFonts w:ascii="Cambria" w:hAnsi="Cambria" w:cs="Arial"/>
          <w:b/>
          <w:sz w:val="20"/>
          <w:szCs w:val="20"/>
        </w:rPr>
        <w:t xml:space="preserve">undergraduate </w:t>
      </w:r>
      <w:r w:rsidR="004C7630">
        <w:rPr>
          <w:rFonts w:ascii="Cambria" w:hAnsi="Cambria" w:cs="Arial"/>
          <w:b/>
          <w:sz w:val="20"/>
          <w:szCs w:val="20"/>
        </w:rPr>
        <w:t>emphases</w:t>
      </w:r>
      <w:r w:rsidR="00614F7A" w:rsidRPr="00153330">
        <w:rPr>
          <w:rFonts w:ascii="Cambria" w:hAnsi="Cambria" w:cs="Arial"/>
          <w:b/>
          <w:sz w:val="20"/>
          <w:szCs w:val="20"/>
        </w:rPr>
        <w:t xml:space="preserve"> within a major to share at least 40% curricu</w:t>
      </w:r>
      <w:r w:rsidR="004C7630">
        <w:rPr>
          <w:rFonts w:ascii="Cambria" w:hAnsi="Cambria" w:cs="Arial"/>
          <w:b/>
          <w:sz w:val="20"/>
          <w:szCs w:val="20"/>
        </w:rPr>
        <w:t>lar commonality across emphases</w:t>
      </w:r>
      <w:r w:rsidR="00614F7A" w:rsidRPr="00153330">
        <w:rPr>
          <w:rFonts w:ascii="Cambria" w:hAnsi="Cambria" w:cs="Arial"/>
          <w:b/>
          <w:sz w:val="20"/>
          <w:szCs w:val="20"/>
        </w:rPr>
        <w:t xml:space="preserve"> (known as “major core”-courses counting towards major units and major GPA). List the required major core curriculum required</w:t>
      </w:r>
      <w:r w:rsidR="0002290A">
        <w:rPr>
          <w:rFonts w:ascii="Cambria" w:hAnsi="Cambria" w:cs="Arial"/>
          <w:b/>
          <w:sz w:val="20"/>
          <w:szCs w:val="20"/>
        </w:rPr>
        <w:t xml:space="preserve"> of</w:t>
      </w:r>
      <w:r w:rsidR="00614F7A" w:rsidRPr="00153330">
        <w:rPr>
          <w:rFonts w:ascii="Cambria" w:hAnsi="Cambria" w:cs="Arial"/>
          <w:b/>
          <w:sz w:val="20"/>
          <w:szCs w:val="20"/>
        </w:rPr>
        <w:t xml:space="preserve"> all </w:t>
      </w:r>
      <w:r w:rsidR="004C7630">
        <w:rPr>
          <w:rFonts w:ascii="Cambria" w:hAnsi="Cambria" w:cs="Arial"/>
          <w:b/>
          <w:sz w:val="20"/>
          <w:szCs w:val="20"/>
        </w:rPr>
        <w:t>emphases</w:t>
      </w:r>
      <w:r w:rsidR="00614F7A" w:rsidRPr="00153330">
        <w:rPr>
          <w:rFonts w:ascii="Cambria" w:hAnsi="Cambria" w:cs="Arial"/>
          <w:b/>
          <w:sz w:val="20"/>
          <w:szCs w:val="20"/>
        </w:rPr>
        <w:t>.</w:t>
      </w:r>
      <w:r w:rsidR="0002290A">
        <w:rPr>
          <w:rFonts w:ascii="Cambria" w:hAnsi="Cambria" w:cs="Arial"/>
          <w:b/>
          <w:sz w:val="20"/>
          <w:szCs w:val="20"/>
        </w:rPr>
        <w:t xml:space="preserve"> Refer to your existing </w:t>
      </w:r>
      <w:hyperlink r:id="rId11" w:history="1">
        <w:r w:rsidR="0002290A" w:rsidRPr="0002290A">
          <w:rPr>
            <w:rStyle w:val="Hyperlink"/>
            <w:rFonts w:ascii="Cambria" w:hAnsi="Cambria" w:cs="Arial"/>
            <w:b/>
            <w:sz w:val="20"/>
            <w:szCs w:val="20"/>
          </w:rPr>
          <w:t>advisement report(s)</w:t>
        </w:r>
      </w:hyperlink>
      <w:r w:rsidR="0002290A">
        <w:rPr>
          <w:rFonts w:ascii="Cambria" w:hAnsi="Cambria" w:cs="Arial"/>
          <w:b/>
          <w:sz w:val="20"/>
          <w:szCs w:val="20"/>
        </w:rPr>
        <w:t xml:space="preserve">, if needed. </w:t>
      </w:r>
      <w:r w:rsidR="00153330" w:rsidRPr="00153330">
        <w:rPr>
          <w:rFonts w:ascii="Cambria" w:hAnsi="Cambria" w:cs="Arial"/>
          <w:b/>
          <w:sz w:val="20"/>
          <w:szCs w:val="20"/>
        </w:rPr>
        <w:t xml:space="preserve"> </w:t>
      </w:r>
      <w:r w:rsidR="00614F7A" w:rsidRPr="00153330">
        <w:rPr>
          <w:rFonts w:ascii="Cambria" w:hAnsi="Cambria" w:cs="Arial"/>
          <w:b/>
          <w:sz w:val="20"/>
          <w:szCs w:val="20"/>
        </w:rPr>
        <w:t xml:space="preserve">Include the prefix, course number, course title and number of units. Add rows as needed. </w:t>
      </w:r>
      <w:r w:rsidR="00614F7A" w:rsidRPr="00153330">
        <w:rPr>
          <w:rFonts w:ascii="Cambria" w:hAnsi="Cambria" w:cs="Arial"/>
          <w:b/>
          <w:sz w:val="20"/>
          <w:szCs w:val="20"/>
          <w:highlight w:val="yellow"/>
          <w:u w:val="single"/>
        </w:rPr>
        <w:t>Delete example (EX) rows before submitting.</w:t>
      </w:r>
      <w:r w:rsidR="00614F7A" w:rsidRPr="00B66229">
        <w:rPr>
          <w:rFonts w:ascii="Cambria" w:hAnsi="Cambria" w:cs="Arial"/>
          <w:sz w:val="20"/>
          <w:szCs w:val="20"/>
          <w:highlight w:val="yellow"/>
          <w:u w:val="single"/>
        </w:rPr>
        <w:t xml:space="preserve"> </w:t>
      </w:r>
      <w:r w:rsidR="00614F7A" w:rsidRPr="00B66229">
        <w:rPr>
          <w:rFonts w:ascii="Cambria" w:hAnsi="Cambria" w:cs="Arial"/>
          <w:sz w:val="20"/>
          <w:szCs w:val="20"/>
          <w:highlight w:val="yellow"/>
          <w:u w:val="single"/>
        </w:rPr>
        <w:br/>
      </w:r>
    </w:p>
    <w:tbl>
      <w:tblPr>
        <w:tblStyle w:val="TableGrid"/>
        <w:tblW w:w="9085" w:type="dxa"/>
        <w:tblInd w:w="360" w:type="dxa"/>
        <w:tblLook w:val="04A0" w:firstRow="1" w:lastRow="0" w:firstColumn="1" w:lastColumn="0" w:noHBand="0" w:noVBand="1"/>
      </w:tblPr>
      <w:tblGrid>
        <w:gridCol w:w="1827"/>
        <w:gridCol w:w="5318"/>
        <w:gridCol w:w="1940"/>
      </w:tblGrid>
      <w:tr w:rsidR="00614F7A" w14:paraId="030271F4" w14:textId="77777777" w:rsidTr="00435093">
        <w:tc>
          <w:tcPr>
            <w:tcW w:w="1550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130898195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7D9FDC7" w14:textId="4FE1DDB4" w:rsidR="00614F7A" w:rsidRDefault="00614F7A" w:rsidP="00435093">
                <w:pPr>
                  <w:pStyle w:val="ListParagraph"/>
                  <w:ind w:left="0"/>
                  <w:contextualSpacing w:val="0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>Requirement Title/Description</w:t>
                </w:r>
              </w:p>
            </w:sdtContent>
          </w:sdt>
        </w:tc>
        <w:tc>
          <w:tcPr>
            <w:tcW w:w="5555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179510005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0E95EBC" w14:textId="45DFCB1D" w:rsidR="00614F7A" w:rsidRDefault="00614F7A" w:rsidP="00435093">
                <w:pPr>
                  <w:pStyle w:val="ListParagraph"/>
                  <w:ind w:left="0"/>
                  <w:contextualSpacing w:val="0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>Courses (include prefix, number, title, units)</w:t>
                </w:r>
              </w:p>
            </w:sdtContent>
          </w:sdt>
        </w:tc>
        <w:tc>
          <w:tcPr>
            <w:tcW w:w="1980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48552139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3E428EB" w14:textId="0B8F2B2F" w:rsidR="00614F7A" w:rsidRDefault="00614F7A" w:rsidP="00435093">
                <w:pPr>
                  <w:pStyle w:val="ListParagraph"/>
                  <w:ind w:left="0"/>
                  <w:contextualSpacing w:val="0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>Minimum units needed to satisfy requirement</w:t>
                </w:r>
              </w:p>
            </w:sdtContent>
          </w:sdt>
        </w:tc>
      </w:tr>
      <w:tr w:rsidR="00614F7A" w14:paraId="751B7D9A" w14:textId="77777777" w:rsidTr="00435093">
        <w:tc>
          <w:tcPr>
            <w:tcW w:w="1550" w:type="dxa"/>
            <w:shd w:val="clear" w:color="auto" w:fill="EAEAEA"/>
          </w:tcPr>
          <w:p w14:paraId="0FDA420F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3F3112">
              <w:rPr>
                <w:rFonts w:ascii="Cambria" w:hAnsi="Cambria" w:cstheme="minorHAnsi"/>
                <w:sz w:val="20"/>
                <w:szCs w:val="20"/>
                <w:highlight w:val="yellow"/>
              </w:rPr>
              <w:t>EX</w:t>
            </w:r>
            <w:r w:rsidRPr="00CD27FD">
              <w:rPr>
                <w:rFonts w:ascii="Cambria" w:hAnsi="Cambria" w:cstheme="minorHAnsi"/>
                <w:sz w:val="20"/>
                <w:szCs w:val="20"/>
              </w:rPr>
              <w:t>: Complete First Semester General Chemistry</w:t>
            </w:r>
          </w:p>
        </w:tc>
        <w:tc>
          <w:tcPr>
            <w:tcW w:w="5555" w:type="dxa"/>
            <w:shd w:val="clear" w:color="auto" w:fill="EAEAEA"/>
          </w:tcPr>
          <w:p w14:paraId="4324F791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 xml:space="preserve">CHEM 151, General Chemistry I (4) OR </w:t>
            </w:r>
          </w:p>
          <w:p w14:paraId="7C3A5668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[CHEM 141, General Chemistry Lecture I:Quantitative (3) and CHEM 143, General Chemistry Lab 1: Quantitative (1)] OR [CHEM 161 Honors Fundamentals of Chemistry (3) and CHEM 163, Honors Fundamental Techniques of Chemistry (2)]</w:t>
            </w:r>
          </w:p>
        </w:tc>
        <w:tc>
          <w:tcPr>
            <w:tcW w:w="1980" w:type="dxa"/>
            <w:shd w:val="clear" w:color="auto" w:fill="EAEAEA"/>
          </w:tcPr>
          <w:p w14:paraId="6511C0BA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4</w:t>
            </w:r>
          </w:p>
        </w:tc>
      </w:tr>
      <w:tr w:rsidR="00614F7A" w14:paraId="7162E386" w14:textId="77777777" w:rsidTr="00435093">
        <w:tc>
          <w:tcPr>
            <w:tcW w:w="1550" w:type="dxa"/>
            <w:shd w:val="clear" w:color="auto" w:fill="EAEAEA"/>
          </w:tcPr>
          <w:p w14:paraId="3AAE7B93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3F3112">
              <w:rPr>
                <w:rFonts w:ascii="Cambria" w:hAnsi="Cambria" w:cstheme="minorHAnsi"/>
                <w:sz w:val="20"/>
                <w:szCs w:val="20"/>
                <w:highlight w:val="yellow"/>
              </w:rPr>
              <w:t>EX</w:t>
            </w:r>
            <w:r w:rsidRPr="00CD27FD">
              <w:rPr>
                <w:rFonts w:ascii="Cambria" w:hAnsi="Cambria" w:cstheme="minorHAnsi"/>
                <w:sz w:val="20"/>
                <w:szCs w:val="20"/>
              </w:rPr>
              <w:t>: Major Core</w:t>
            </w:r>
          </w:p>
        </w:tc>
        <w:tc>
          <w:tcPr>
            <w:tcW w:w="5555" w:type="dxa"/>
            <w:shd w:val="clear" w:color="auto" w:fill="EAEAEA"/>
          </w:tcPr>
          <w:p w14:paraId="52C78F57" w14:textId="77777777" w:rsidR="00614F7A" w:rsidRPr="00CD27FD" w:rsidRDefault="00614F7A" w:rsidP="004350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ECOL 302, Ecology (4)</w:t>
            </w:r>
          </w:p>
          <w:p w14:paraId="4CD2EDBF" w14:textId="77777777" w:rsidR="00614F7A" w:rsidRPr="00CD27FD" w:rsidRDefault="00614F7A" w:rsidP="004350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ECOL 320, Genetics (4)</w:t>
            </w:r>
          </w:p>
          <w:p w14:paraId="52F79CDD" w14:textId="77777777" w:rsidR="00614F7A" w:rsidRPr="00CD27FD" w:rsidRDefault="00614F7A" w:rsidP="004350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MIC 285R, Principles of Microbiology (4)</w:t>
            </w:r>
          </w:p>
          <w:p w14:paraId="0049BA62" w14:textId="77777777" w:rsidR="00614F7A" w:rsidRPr="00CD27FD" w:rsidRDefault="00614F7A" w:rsidP="0043509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GEOS 308, Paleontology (3)  or GEOS 306, Mineralogy (3)</w:t>
            </w:r>
          </w:p>
        </w:tc>
        <w:tc>
          <w:tcPr>
            <w:tcW w:w="1980" w:type="dxa"/>
            <w:shd w:val="clear" w:color="auto" w:fill="EAEAEA"/>
          </w:tcPr>
          <w:p w14:paraId="277FEAE4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CD27FD">
              <w:rPr>
                <w:rFonts w:ascii="Cambria" w:hAnsi="Cambria" w:cstheme="minorHAnsi"/>
                <w:sz w:val="20"/>
                <w:szCs w:val="20"/>
              </w:rPr>
              <w:t>15</w:t>
            </w:r>
          </w:p>
        </w:tc>
      </w:tr>
      <w:tr w:rsidR="00614F7A" w14:paraId="7F966DEF" w14:textId="77777777" w:rsidTr="00435093">
        <w:tc>
          <w:tcPr>
            <w:tcW w:w="1550" w:type="dxa"/>
          </w:tcPr>
          <w:p w14:paraId="79BF8AD4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555" w:type="dxa"/>
          </w:tcPr>
          <w:p w14:paraId="443DF0A9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108448" w14:textId="4DB44F41" w:rsidR="00614F7A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174650CC" w14:textId="34B50869" w:rsidR="007B4344" w:rsidRPr="00CD27FD" w:rsidRDefault="007B4344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14F7A" w14:paraId="2CB75CF9" w14:textId="77777777" w:rsidTr="00435093">
        <w:tc>
          <w:tcPr>
            <w:tcW w:w="1550" w:type="dxa"/>
          </w:tcPr>
          <w:p w14:paraId="49046322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555" w:type="dxa"/>
          </w:tcPr>
          <w:p w14:paraId="485BEC30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80C94E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14F7A" w14:paraId="57F7A435" w14:textId="77777777" w:rsidTr="00435093">
        <w:tc>
          <w:tcPr>
            <w:tcW w:w="1550" w:type="dxa"/>
          </w:tcPr>
          <w:p w14:paraId="117699AC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555" w:type="dxa"/>
          </w:tcPr>
          <w:p w14:paraId="0DF20D77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FB47A1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14F7A" w14:paraId="64CD5B2E" w14:textId="77777777" w:rsidTr="00435093">
        <w:tc>
          <w:tcPr>
            <w:tcW w:w="1550" w:type="dxa"/>
          </w:tcPr>
          <w:p w14:paraId="52637259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555" w:type="dxa"/>
          </w:tcPr>
          <w:p w14:paraId="4C26AC27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A73C9F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4C7630" w14:paraId="33072FDE" w14:textId="77777777" w:rsidTr="00435093">
        <w:tc>
          <w:tcPr>
            <w:tcW w:w="1550" w:type="dxa"/>
            <w:shd w:val="clear" w:color="auto" w:fill="auto"/>
          </w:tcPr>
          <w:p w14:paraId="0087A90C" w14:textId="77777777" w:rsidR="004C7630" w:rsidRPr="00CD27FD" w:rsidRDefault="004C7630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555" w:type="dxa"/>
          </w:tcPr>
          <w:p w14:paraId="6F6CD626" w14:textId="4E4ACB00" w:rsidR="004C7630" w:rsidRDefault="004C7630" w:rsidP="0012367B">
            <w:pPr>
              <w:pStyle w:val="ListParagraph"/>
              <w:ind w:left="0"/>
              <w:contextualSpacing w:val="0"/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Total major core upper division units required</w:t>
            </w:r>
          </w:p>
        </w:tc>
        <w:tc>
          <w:tcPr>
            <w:tcW w:w="1980" w:type="dxa"/>
          </w:tcPr>
          <w:p w14:paraId="3D6050C3" w14:textId="77777777" w:rsidR="004C7630" w:rsidRPr="00CD27FD" w:rsidRDefault="004C7630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614F7A" w14:paraId="439CF80C" w14:textId="77777777" w:rsidTr="00435093">
        <w:tc>
          <w:tcPr>
            <w:tcW w:w="1550" w:type="dxa"/>
            <w:shd w:val="clear" w:color="auto" w:fill="auto"/>
          </w:tcPr>
          <w:p w14:paraId="352FCF20" w14:textId="77777777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555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</w:rPr>
              <w:id w:val="2072927587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629E02F" w14:textId="46095B45" w:rsidR="00614F7A" w:rsidRPr="00CD27FD" w:rsidRDefault="00614F7A" w:rsidP="0012367B">
                <w:pPr>
                  <w:pStyle w:val="ListParagraph"/>
                  <w:ind w:left="0"/>
                  <w:contextualSpacing w:val="0"/>
                  <w:jc w:val="right"/>
                  <w:rPr>
                    <w:rFonts w:ascii="Cambria" w:hAnsi="Cambria" w:cstheme="minorHAnsi"/>
                    <w:b/>
                    <w:sz w:val="20"/>
                    <w:szCs w:val="20"/>
                  </w:rPr>
                </w:pPr>
                <w:r w:rsidRPr="00CD27FD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Total </w:t>
                </w:r>
                <w:r w:rsidR="0012367B">
                  <w:rPr>
                    <w:rFonts w:ascii="Cambria" w:hAnsi="Cambria" w:cstheme="minorHAnsi"/>
                    <w:b/>
                    <w:sz w:val="20"/>
                    <w:szCs w:val="20"/>
                  </w:rPr>
                  <w:t>m</w:t>
                </w:r>
                <w:r w:rsidRPr="00CD27FD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ajor </w:t>
                </w:r>
                <w:r w:rsidR="0012367B">
                  <w:rPr>
                    <w:rFonts w:ascii="Cambria" w:hAnsi="Cambria" w:cstheme="minorHAnsi"/>
                    <w:b/>
                    <w:sz w:val="20"/>
                    <w:szCs w:val="20"/>
                  </w:rPr>
                  <w:t>c</w:t>
                </w:r>
                <w:r w:rsidRPr="00CD27FD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ore </w:t>
                </w:r>
                <w:r w:rsidR="0012367B">
                  <w:rPr>
                    <w:rFonts w:ascii="Cambria" w:hAnsi="Cambria" w:cstheme="minorHAnsi"/>
                    <w:b/>
                    <w:sz w:val="20"/>
                    <w:szCs w:val="20"/>
                  </w:rPr>
                  <w:t>u</w:t>
                </w:r>
                <w:r w:rsidRPr="00CD27FD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nits </w:t>
                </w:r>
                <w:r w:rsidR="0012367B">
                  <w:rPr>
                    <w:rFonts w:ascii="Cambria" w:hAnsi="Cambria" w:cstheme="minorHAnsi"/>
                    <w:b/>
                    <w:sz w:val="20"/>
                    <w:szCs w:val="20"/>
                  </w:rPr>
                  <w:t>r</w:t>
                </w:r>
                <w:r w:rsidRPr="00CD27FD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equired </w:t>
                </w:r>
              </w:p>
            </w:sdtContent>
          </w:sdt>
        </w:tc>
        <w:tc>
          <w:tcPr>
            <w:tcW w:w="1980" w:type="dxa"/>
          </w:tcPr>
          <w:p w14:paraId="0F8A3196" w14:textId="4C7559EE" w:rsidR="00614F7A" w:rsidRPr="00CD27FD" w:rsidRDefault="00614F7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61DDC88C" w14:textId="3E37421F" w:rsidR="00614F7A" w:rsidRDefault="00614F7A" w:rsidP="00614F7A">
      <w:pPr>
        <w:pStyle w:val="Heading2"/>
        <w:rPr>
          <w:rFonts w:ascii="Cambria" w:hAnsi="Cambria" w:cs="Calibri"/>
          <w:sz w:val="20"/>
        </w:rPr>
      </w:pPr>
    </w:p>
    <w:p w14:paraId="505352B1" w14:textId="725084F6" w:rsidR="003325DA" w:rsidRDefault="003325DA">
      <w:pPr>
        <w:spacing w:after="160" w:line="259" w:lineRule="auto"/>
      </w:pPr>
      <w:r>
        <w:br w:type="page"/>
      </w:r>
    </w:p>
    <w:p w14:paraId="39BFD9A7" w14:textId="304229C2" w:rsidR="00576BDB" w:rsidRPr="006B668E" w:rsidRDefault="00CA6A56" w:rsidP="00F21C14">
      <w:pPr>
        <w:pStyle w:val="Heading2"/>
        <w:numPr>
          <w:ilvl w:val="0"/>
          <w:numId w:val="14"/>
        </w:numPr>
        <w:rPr>
          <w:rFonts w:ascii="Cambria" w:hAnsi="Cambria" w:cs="Calibri"/>
          <w:sz w:val="20"/>
        </w:rPr>
      </w:pPr>
      <w:r w:rsidRPr="006B668E">
        <w:rPr>
          <w:rFonts w:ascii="Cambria" w:hAnsi="Cambria" w:cs="Calibri"/>
          <w:sz w:val="20"/>
        </w:rPr>
        <w:lastRenderedPageBreak/>
        <w:t xml:space="preserve">Requirements specific to the proposed </w:t>
      </w:r>
      <w:r w:rsidR="004C7630">
        <w:rPr>
          <w:rFonts w:ascii="Cambria" w:hAnsi="Cambria" w:cs="Calibri"/>
          <w:sz w:val="20"/>
        </w:rPr>
        <w:t xml:space="preserve">emphasis. </w:t>
      </w:r>
      <w:r w:rsidR="00153330">
        <w:rPr>
          <w:rFonts w:ascii="Cambria" w:hAnsi="Cambria" w:cs="Calibri"/>
          <w:b w:val="0"/>
          <w:sz w:val="20"/>
        </w:rPr>
        <w:t xml:space="preserve"> </w:t>
      </w:r>
      <w:r w:rsidR="00153330" w:rsidRPr="00B33BA8">
        <w:rPr>
          <w:rFonts w:ascii="Cambria" w:hAnsi="Cambria" w:cs="Calibri"/>
          <w:sz w:val="20"/>
        </w:rPr>
        <w:t>L</w:t>
      </w:r>
      <w:r w:rsidRPr="00B33BA8">
        <w:rPr>
          <w:rFonts w:ascii="Cambria" w:hAnsi="Cambria" w:cs="Calibri"/>
          <w:sz w:val="20"/>
        </w:rPr>
        <w:t xml:space="preserve">ist </w:t>
      </w:r>
      <w:r w:rsidR="00BA338E" w:rsidRPr="00B33BA8">
        <w:rPr>
          <w:rFonts w:ascii="Cambria" w:hAnsi="Cambria" w:cs="Calibri"/>
          <w:sz w:val="20"/>
        </w:rPr>
        <w:t>the required</w:t>
      </w:r>
      <w:r w:rsidR="006A5D39" w:rsidRPr="00B33BA8">
        <w:rPr>
          <w:rFonts w:ascii="Cambria" w:hAnsi="Cambria" w:cs="Calibri"/>
          <w:sz w:val="20"/>
        </w:rPr>
        <w:t xml:space="preserve"> </w:t>
      </w:r>
      <w:r w:rsidR="004C7630">
        <w:rPr>
          <w:rFonts w:ascii="Cambria" w:hAnsi="Cambria" w:cs="Calibri"/>
          <w:sz w:val="20"/>
        </w:rPr>
        <w:t>emphasis</w:t>
      </w:r>
      <w:r w:rsidR="00C47366" w:rsidRPr="00B33BA8">
        <w:rPr>
          <w:rFonts w:ascii="Cambria" w:hAnsi="Cambria" w:cs="Calibri"/>
          <w:sz w:val="20"/>
        </w:rPr>
        <w:t xml:space="preserve"> </w:t>
      </w:r>
      <w:r w:rsidR="004C7630">
        <w:rPr>
          <w:rFonts w:ascii="Cambria" w:hAnsi="Cambria" w:cs="Calibri"/>
          <w:sz w:val="20"/>
        </w:rPr>
        <w:t>core</w:t>
      </w:r>
      <w:r w:rsidR="00A01704" w:rsidRPr="00B33BA8">
        <w:rPr>
          <w:rFonts w:ascii="Cambria" w:hAnsi="Cambria" w:cs="Calibri"/>
          <w:sz w:val="20"/>
        </w:rPr>
        <w:t xml:space="preserve">, </w:t>
      </w:r>
      <w:r w:rsidR="00BA338E" w:rsidRPr="00B33BA8">
        <w:rPr>
          <w:rFonts w:ascii="Cambria" w:hAnsi="Cambria" w:cs="Calibri"/>
          <w:sz w:val="20"/>
        </w:rPr>
        <w:t>electives</w:t>
      </w:r>
      <w:r w:rsidR="005F703F">
        <w:rPr>
          <w:rFonts w:ascii="Cambria" w:hAnsi="Cambria" w:cs="Calibri"/>
          <w:sz w:val="20"/>
        </w:rPr>
        <w:t>,</w:t>
      </w:r>
      <w:r w:rsidR="00BA338E" w:rsidRPr="00B33BA8">
        <w:rPr>
          <w:rFonts w:ascii="Cambria" w:hAnsi="Cambria" w:cs="Calibri"/>
          <w:sz w:val="20"/>
        </w:rPr>
        <w:t xml:space="preserve"> </w:t>
      </w:r>
      <w:r w:rsidR="00AE7DEC" w:rsidRPr="00B33BA8">
        <w:rPr>
          <w:rFonts w:ascii="Cambria" w:hAnsi="Cambria" w:cs="Calibri"/>
          <w:sz w:val="20"/>
        </w:rPr>
        <w:t>and any special conditions stud</w:t>
      </w:r>
      <w:r w:rsidR="009E10F4" w:rsidRPr="00B33BA8">
        <w:rPr>
          <w:rFonts w:ascii="Cambria" w:hAnsi="Cambria" w:cs="Calibri"/>
          <w:sz w:val="20"/>
        </w:rPr>
        <w:t xml:space="preserve">ents must meet to complete the </w:t>
      </w:r>
      <w:r w:rsidR="004C7630">
        <w:rPr>
          <w:rFonts w:ascii="Cambria" w:hAnsi="Cambria" w:cs="Calibri"/>
          <w:sz w:val="20"/>
        </w:rPr>
        <w:t>emphasis</w:t>
      </w:r>
      <w:r w:rsidR="005F703F">
        <w:rPr>
          <w:rFonts w:ascii="Cambria" w:hAnsi="Cambria" w:cs="Calibri"/>
          <w:sz w:val="20"/>
        </w:rPr>
        <w:t xml:space="preserve"> using the table</w:t>
      </w:r>
      <w:r w:rsidR="00153330" w:rsidRPr="00B33BA8">
        <w:rPr>
          <w:rFonts w:ascii="Cambria" w:hAnsi="Cambria" w:cs="Calibri"/>
          <w:sz w:val="20"/>
        </w:rPr>
        <w:t xml:space="preserve"> below</w:t>
      </w:r>
      <w:r w:rsidR="00AE7DEC" w:rsidRPr="00B33BA8">
        <w:rPr>
          <w:rFonts w:ascii="Cambria" w:hAnsi="Cambria" w:cs="Calibri"/>
          <w:sz w:val="20"/>
        </w:rPr>
        <w:t xml:space="preserve">.  </w:t>
      </w:r>
      <w:r w:rsidR="00C47366" w:rsidRPr="00B33BA8">
        <w:rPr>
          <w:rFonts w:ascii="Cambria" w:hAnsi="Cambria" w:cs="Calibri"/>
          <w:sz w:val="20"/>
        </w:rPr>
        <w:t>I</w:t>
      </w:r>
      <w:r w:rsidR="00AE7DEC" w:rsidRPr="00B33BA8">
        <w:rPr>
          <w:rFonts w:ascii="Cambria" w:hAnsi="Cambria" w:cs="Calibri"/>
          <w:sz w:val="20"/>
        </w:rPr>
        <w:t xml:space="preserve">nclude the </w:t>
      </w:r>
      <w:r w:rsidR="006A5D39" w:rsidRPr="00B33BA8">
        <w:rPr>
          <w:rFonts w:ascii="Cambria" w:hAnsi="Cambria" w:cs="Calibri"/>
          <w:sz w:val="20"/>
        </w:rPr>
        <w:t xml:space="preserve">prefix, </w:t>
      </w:r>
      <w:r w:rsidR="009E10F4" w:rsidRPr="00B33BA8">
        <w:rPr>
          <w:rFonts w:ascii="Cambria" w:hAnsi="Cambria" w:cs="Calibri"/>
          <w:sz w:val="20"/>
        </w:rPr>
        <w:t xml:space="preserve">course number, course </w:t>
      </w:r>
      <w:r w:rsidR="006A5D39" w:rsidRPr="00B33BA8">
        <w:rPr>
          <w:rFonts w:ascii="Cambria" w:hAnsi="Cambria" w:cs="Calibri"/>
          <w:sz w:val="20"/>
        </w:rPr>
        <w:t xml:space="preserve">title, </w:t>
      </w:r>
      <w:r w:rsidR="005F703F">
        <w:rPr>
          <w:rFonts w:ascii="Cambria" w:hAnsi="Cambria" w:cs="Calibri"/>
          <w:sz w:val="20"/>
        </w:rPr>
        <w:t xml:space="preserve">and units </w:t>
      </w:r>
      <w:r w:rsidR="004C7630">
        <w:rPr>
          <w:rFonts w:ascii="Cambria" w:hAnsi="Cambria" w:cs="Calibri"/>
          <w:sz w:val="20"/>
        </w:rPr>
        <w:t>for each</w:t>
      </w:r>
      <w:r w:rsidR="00AE7DEC" w:rsidRPr="00B33BA8">
        <w:rPr>
          <w:rFonts w:ascii="Cambria" w:hAnsi="Cambria" w:cs="Calibri"/>
          <w:sz w:val="20"/>
        </w:rPr>
        <w:t xml:space="preserve"> course</w:t>
      </w:r>
      <w:r w:rsidR="00826379" w:rsidRPr="00B33BA8">
        <w:rPr>
          <w:rFonts w:ascii="Cambria" w:hAnsi="Cambria" w:cs="Calibri"/>
          <w:sz w:val="20"/>
        </w:rPr>
        <w:t>.</w:t>
      </w:r>
      <w:r w:rsidR="00AE7DEC" w:rsidRPr="00B33BA8">
        <w:rPr>
          <w:rFonts w:ascii="Cambria" w:hAnsi="Cambria" w:cs="Calibri"/>
          <w:sz w:val="20"/>
        </w:rPr>
        <w:t xml:space="preserve"> </w:t>
      </w:r>
      <w:r w:rsidR="0016648D" w:rsidRPr="00B33BA8">
        <w:rPr>
          <w:rFonts w:ascii="Cambria" w:hAnsi="Cambria" w:cs="Calibri"/>
          <w:sz w:val="20"/>
        </w:rPr>
        <w:t>Provide email(s)/letter(s) of support from home department head(s) for courses not owned by your department</w:t>
      </w:r>
      <w:r w:rsidR="0016648D" w:rsidRPr="00B33BA8">
        <w:rPr>
          <w:rFonts w:ascii="Calibri" w:hAnsi="Calibri" w:cs="Calibri"/>
          <w:szCs w:val="22"/>
        </w:rPr>
        <w:t>.</w:t>
      </w:r>
      <w:r w:rsidR="0028267F" w:rsidRPr="00B33BA8">
        <w:rPr>
          <w:rFonts w:ascii="Cambria" w:hAnsi="Cambria" w:cs="Calibri"/>
          <w:sz w:val="20"/>
        </w:rPr>
        <w:t xml:space="preserve"> </w:t>
      </w:r>
      <w:r w:rsidR="00D66EA6" w:rsidRPr="00B33BA8">
        <w:rPr>
          <w:rFonts w:ascii="Cambria" w:hAnsi="Cambria" w:cs="Calibri"/>
          <w:sz w:val="20"/>
        </w:rPr>
        <w:t xml:space="preserve">Highlight and label (NEW) </w:t>
      </w:r>
      <w:r w:rsidR="00C47366" w:rsidRPr="00B33BA8">
        <w:rPr>
          <w:rFonts w:ascii="Cambria" w:hAnsi="Cambria" w:cs="Calibri"/>
          <w:sz w:val="20"/>
        </w:rPr>
        <w:t>any</w:t>
      </w:r>
      <w:r w:rsidR="00AE7DEC" w:rsidRPr="00B33BA8">
        <w:rPr>
          <w:rFonts w:ascii="Cambria" w:hAnsi="Cambria" w:cs="Calibri"/>
          <w:sz w:val="20"/>
        </w:rPr>
        <w:t xml:space="preserve"> new courses</w:t>
      </w:r>
      <w:r w:rsidR="00D66EA6" w:rsidRPr="00B33BA8">
        <w:rPr>
          <w:rFonts w:ascii="Cambria" w:hAnsi="Cambria" w:cs="Calibri"/>
          <w:sz w:val="20"/>
        </w:rPr>
        <w:t xml:space="preserve"> </w:t>
      </w:r>
      <w:r w:rsidR="00AE7DEC" w:rsidRPr="00B33BA8">
        <w:rPr>
          <w:rFonts w:ascii="Cambria" w:hAnsi="Cambria" w:cs="Calibri"/>
          <w:sz w:val="20"/>
        </w:rPr>
        <w:t xml:space="preserve">that must be developed for the </w:t>
      </w:r>
      <w:r w:rsidR="00BC2D9A">
        <w:rPr>
          <w:rFonts w:ascii="Cambria" w:hAnsi="Cambria" w:cs="Calibri"/>
          <w:sz w:val="20"/>
        </w:rPr>
        <w:t>emphasis</w:t>
      </w:r>
      <w:r w:rsidR="00AE7DEC" w:rsidRPr="00B33BA8">
        <w:rPr>
          <w:rFonts w:ascii="Cambria" w:hAnsi="Cambria" w:cs="Calibri"/>
          <w:sz w:val="20"/>
        </w:rPr>
        <w:t>.</w:t>
      </w:r>
      <w:r w:rsidR="006E6B89" w:rsidRPr="00B33BA8">
        <w:rPr>
          <w:rFonts w:ascii="Cambria" w:hAnsi="Cambria" w:cs="Calibri"/>
          <w:sz w:val="20"/>
        </w:rPr>
        <w:t xml:space="preserve"> </w:t>
      </w:r>
      <w:r w:rsidR="008407FB" w:rsidRPr="00B33BA8">
        <w:rPr>
          <w:rFonts w:ascii="Cambria" w:hAnsi="Cambria" w:cs="Arial"/>
          <w:sz w:val="20"/>
        </w:rPr>
        <w:t xml:space="preserve">Add rows as needed. </w:t>
      </w:r>
      <w:r w:rsidR="008407FB" w:rsidRPr="00435093">
        <w:rPr>
          <w:rFonts w:ascii="Cambria" w:hAnsi="Cambria" w:cs="Arial"/>
          <w:sz w:val="20"/>
          <w:highlight w:val="yellow"/>
          <w:u w:val="single"/>
        </w:rPr>
        <w:t>Delete example (EX) rows before submitting</w:t>
      </w:r>
      <w:r w:rsidR="008407FB" w:rsidRPr="00435093">
        <w:rPr>
          <w:rFonts w:ascii="Cambria" w:hAnsi="Cambria" w:cs="Arial"/>
          <w:sz w:val="20"/>
          <w:u w:val="single"/>
        </w:rPr>
        <w:t xml:space="preserve">. </w:t>
      </w:r>
      <w:r w:rsidR="007B4344">
        <w:rPr>
          <w:rFonts w:ascii="Cambria" w:hAnsi="Cambria" w:cs="Arial"/>
          <w:sz w:val="20"/>
        </w:rPr>
        <w:br/>
      </w:r>
      <w:r w:rsidR="008407FB" w:rsidRPr="00B33BA8">
        <w:rPr>
          <w:rFonts w:ascii="Cambria" w:hAnsi="Cambria" w:cs="Arial"/>
          <w:sz w:val="20"/>
          <w:u w:val="single"/>
        </w:rPr>
        <w:br/>
      </w:r>
      <w:r w:rsidR="006E6B89" w:rsidRPr="00B33BA8">
        <w:rPr>
          <w:rFonts w:ascii="Cambria" w:hAnsi="Cambria" w:cs="Calibri"/>
          <w:sz w:val="20"/>
          <w:u w:val="single"/>
        </w:rPr>
        <w:t xml:space="preserve">Note: </w:t>
      </w:r>
      <w:r w:rsidR="004C7630">
        <w:rPr>
          <w:rFonts w:ascii="Cambria" w:hAnsi="Cambria" w:cs="Calibri"/>
          <w:sz w:val="20"/>
          <w:u w:val="single"/>
        </w:rPr>
        <w:t xml:space="preserve">a </w:t>
      </w:r>
      <w:r w:rsidR="006E6B89" w:rsidRPr="00B33BA8">
        <w:rPr>
          <w:rFonts w:ascii="Cambria" w:hAnsi="Cambria" w:cs="Calibri"/>
          <w:sz w:val="20"/>
          <w:u w:val="single"/>
        </w:rPr>
        <w:t xml:space="preserve">proposed </w:t>
      </w:r>
      <w:r w:rsidR="004C7630">
        <w:rPr>
          <w:rFonts w:ascii="Cambria" w:hAnsi="Cambria" w:cs="Calibri"/>
          <w:sz w:val="20"/>
          <w:u w:val="single"/>
        </w:rPr>
        <w:t>emphasis</w:t>
      </w:r>
      <w:r w:rsidR="006E6B89" w:rsidRPr="00B33BA8">
        <w:rPr>
          <w:rFonts w:ascii="Cambria" w:hAnsi="Cambria" w:cs="Calibri"/>
          <w:sz w:val="20"/>
          <w:u w:val="single"/>
        </w:rPr>
        <w:t xml:space="preserve"> having similar curriculum with other plans (within department, college, or university) may require completion of </w:t>
      </w:r>
      <w:r w:rsidR="00137D44" w:rsidRPr="00B33BA8">
        <w:rPr>
          <w:rFonts w:ascii="Cambria" w:hAnsi="Cambria" w:cs="Calibri"/>
          <w:sz w:val="20"/>
          <w:u w:val="single"/>
        </w:rPr>
        <w:t>a</w:t>
      </w:r>
      <w:r w:rsidR="009A4946" w:rsidRPr="00B33BA8">
        <w:rPr>
          <w:rFonts w:ascii="Cambria" w:hAnsi="Cambria" w:cs="Calibri"/>
          <w:sz w:val="20"/>
          <w:u w:val="single"/>
        </w:rPr>
        <w:t xml:space="preserve"> </w:t>
      </w:r>
      <w:hyperlink r:id="rId12" w:history="1">
        <w:r w:rsidR="006E6B89" w:rsidRPr="00B33BA8">
          <w:rPr>
            <w:rStyle w:val="Hyperlink"/>
            <w:rFonts w:ascii="Cambria" w:hAnsi="Cambria" w:cs="Calibri"/>
            <w:sz w:val="20"/>
          </w:rPr>
          <w:t>comparison chart</w:t>
        </w:r>
      </w:hyperlink>
      <w:r w:rsidR="006E6B89" w:rsidRPr="00B33BA8">
        <w:rPr>
          <w:rFonts w:ascii="Cambria" w:hAnsi="Cambria" w:cs="Calibri"/>
          <w:sz w:val="20"/>
          <w:u w:val="single"/>
        </w:rPr>
        <w:t xml:space="preserve">. </w:t>
      </w:r>
      <w:r w:rsidR="00826379" w:rsidRPr="00B33BA8">
        <w:rPr>
          <w:rFonts w:ascii="Cambria" w:hAnsi="Cambria" w:cs="Calibri"/>
          <w:sz w:val="20"/>
          <w:u w:val="single"/>
        </w:rPr>
        <w:t>T</w:t>
      </w:r>
      <w:r w:rsidR="00A61CF7" w:rsidRPr="00B33BA8">
        <w:rPr>
          <w:rFonts w:ascii="Cambria" w:hAnsi="Cambria" w:cs="Arial"/>
          <w:sz w:val="20"/>
          <w:u w:val="single"/>
        </w:rPr>
        <w:t xml:space="preserve">otal units required for each </w:t>
      </w:r>
      <w:r w:rsidR="004C7630">
        <w:rPr>
          <w:rFonts w:ascii="Cambria" w:hAnsi="Cambria" w:cs="Arial"/>
          <w:sz w:val="20"/>
          <w:u w:val="single"/>
        </w:rPr>
        <w:t>emphasis</w:t>
      </w:r>
      <w:r w:rsidR="00A61CF7" w:rsidRPr="00B33BA8">
        <w:rPr>
          <w:rFonts w:ascii="Cambria" w:hAnsi="Cambria" w:cs="Arial"/>
          <w:sz w:val="20"/>
          <w:u w:val="single"/>
        </w:rPr>
        <w:t xml:space="preserve"> must be equal.</w:t>
      </w:r>
      <w:r w:rsidR="003F3112" w:rsidRPr="00B33BA8">
        <w:rPr>
          <w:rFonts w:ascii="Cambria" w:hAnsi="Cambria" w:cs="Arial"/>
          <w:sz w:val="20"/>
          <w:u w:val="single"/>
        </w:rPr>
        <w:t xml:space="preserve"> </w:t>
      </w:r>
      <w:r w:rsidR="00153330" w:rsidRPr="00B33BA8">
        <w:rPr>
          <w:rFonts w:ascii="Cambria" w:hAnsi="Cambria" w:cs="Arial"/>
          <w:sz w:val="20"/>
        </w:rPr>
        <w:t xml:space="preserve"> </w:t>
      </w:r>
      <w:r w:rsidR="00576BDB">
        <w:rPr>
          <w:rFonts w:ascii="Cambria" w:hAnsi="Cambria" w:cs="Arial"/>
          <w:sz w:val="20"/>
          <w:u w:val="single"/>
        </w:rPr>
        <w:br/>
      </w:r>
    </w:p>
    <w:tbl>
      <w:tblPr>
        <w:tblStyle w:val="TableGrid"/>
        <w:tblW w:w="9037" w:type="dxa"/>
        <w:tblInd w:w="360" w:type="dxa"/>
        <w:tblLook w:val="04A0" w:firstRow="1" w:lastRow="0" w:firstColumn="1" w:lastColumn="0" w:noHBand="0" w:noVBand="1"/>
      </w:tblPr>
      <w:tblGrid>
        <w:gridCol w:w="1827"/>
        <w:gridCol w:w="5818"/>
        <w:gridCol w:w="1392"/>
      </w:tblGrid>
      <w:tr w:rsidR="00153330" w14:paraId="2D5498C8" w14:textId="77777777" w:rsidTr="00826379">
        <w:tc>
          <w:tcPr>
            <w:tcW w:w="1827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192853562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00DBC07" w14:textId="15F37FC7" w:rsidR="0028267F" w:rsidRDefault="0028267F" w:rsidP="00435093">
                <w:pPr>
                  <w:pStyle w:val="ListParagraph"/>
                  <w:ind w:left="0"/>
                  <w:contextualSpacing w:val="0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>Requirement  Title/Description</w:t>
                </w:r>
              </w:p>
            </w:sdtContent>
          </w:sdt>
        </w:tc>
        <w:tc>
          <w:tcPr>
            <w:tcW w:w="5818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143069654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9F322A5" w14:textId="2907C87E" w:rsidR="0028267F" w:rsidRDefault="0028267F" w:rsidP="00435093">
                <w:pPr>
                  <w:pStyle w:val="ListParagraph"/>
                  <w:ind w:left="0"/>
                  <w:contextualSpacing w:val="0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>Courses (include prefix, number, title, units)</w:t>
                </w:r>
              </w:p>
            </w:sdtContent>
          </w:sdt>
        </w:tc>
        <w:tc>
          <w:tcPr>
            <w:tcW w:w="1392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-90761155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F85066E" w14:textId="63BD019D" w:rsidR="0028267F" w:rsidRDefault="0028267F" w:rsidP="00435093">
                <w:pPr>
                  <w:pStyle w:val="ListParagraph"/>
                  <w:ind w:left="0"/>
                  <w:contextualSpacing w:val="0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>Minimum units needed to satisfy requirement</w:t>
                </w:r>
              </w:p>
            </w:sdtContent>
          </w:sdt>
        </w:tc>
      </w:tr>
      <w:tr w:rsidR="00153330" w14:paraId="6D7D5219" w14:textId="77777777" w:rsidTr="00826379">
        <w:tc>
          <w:tcPr>
            <w:tcW w:w="1827" w:type="dxa"/>
            <w:shd w:val="clear" w:color="auto" w:fill="EAEAEA"/>
          </w:tcPr>
          <w:p w14:paraId="189BC256" w14:textId="7CFDF3F8" w:rsidR="00DE402A" w:rsidRPr="005C2612" w:rsidRDefault="00DE402A" w:rsidP="004C7630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153330">
              <w:rPr>
                <w:rFonts w:ascii="Cambria" w:hAnsi="Cambria" w:cstheme="minorHAnsi"/>
                <w:sz w:val="20"/>
                <w:szCs w:val="20"/>
                <w:highlight w:val="yellow"/>
              </w:rPr>
              <w:t>EX:</w:t>
            </w:r>
            <w:r w:rsidRPr="005C2612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4C7630">
              <w:rPr>
                <w:rFonts w:ascii="Cambria" w:hAnsi="Cambria" w:cstheme="minorHAnsi"/>
                <w:sz w:val="20"/>
                <w:szCs w:val="20"/>
              </w:rPr>
              <w:t>Emphasis</w:t>
            </w:r>
            <w:r w:rsidRPr="005C2612">
              <w:rPr>
                <w:rFonts w:ascii="Cambria" w:hAnsi="Cambria" w:cstheme="minorHAnsi"/>
                <w:sz w:val="20"/>
                <w:szCs w:val="20"/>
              </w:rPr>
              <w:t xml:space="preserve"> Core</w:t>
            </w:r>
          </w:p>
        </w:tc>
        <w:tc>
          <w:tcPr>
            <w:tcW w:w="5818" w:type="dxa"/>
            <w:shd w:val="clear" w:color="auto" w:fill="EAEAEA"/>
          </w:tcPr>
          <w:p w14:paraId="36DD0A77" w14:textId="7D4D1C64" w:rsidR="00DE402A" w:rsidRPr="005C2612" w:rsidRDefault="00C30F38" w:rsidP="00DE402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FIRE 378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Fire Studies I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 xml:space="preserve"> (4)</w:t>
            </w:r>
          </w:p>
          <w:p w14:paraId="58E73F03" w14:textId="403BFF5E" w:rsidR="00DE402A" w:rsidRPr="005C2612" w:rsidRDefault="00C30F38" w:rsidP="00DE402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FIRE 381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>
              <w:rPr>
                <w:rFonts w:ascii="Cambria" w:hAnsi="Cambria" w:cstheme="minorHAnsi"/>
                <w:sz w:val="20"/>
                <w:szCs w:val="20"/>
              </w:rPr>
              <w:t>Fire Studies II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 xml:space="preserve"> (4)</w:t>
            </w:r>
          </w:p>
          <w:p w14:paraId="3A693061" w14:textId="009E65B4" w:rsidR="00DE402A" w:rsidRDefault="00435093" w:rsidP="00DE402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435093">
              <w:rPr>
                <w:rFonts w:ascii="Cambria" w:hAnsi="Cambria" w:cstheme="minorHAnsi"/>
                <w:sz w:val="20"/>
                <w:szCs w:val="20"/>
                <w:highlight w:val="yellow"/>
              </w:rPr>
              <w:t>(NEW)</w:t>
            </w:r>
            <w:r w:rsidR="00C30F38" w:rsidRPr="00435093">
              <w:rPr>
                <w:rFonts w:ascii="Cambria" w:hAnsi="Cambria" w:cstheme="minorHAnsi"/>
                <w:sz w:val="20"/>
                <w:szCs w:val="20"/>
                <w:highlight w:val="yellow"/>
              </w:rPr>
              <w:t>FIRE 388</w:t>
            </w:r>
            <w:r w:rsidR="00DE402A" w:rsidRPr="00435093">
              <w:rPr>
                <w:rFonts w:ascii="Cambria" w:hAnsi="Cambria" w:cstheme="minorHAnsi"/>
                <w:sz w:val="20"/>
                <w:szCs w:val="20"/>
                <w:highlight w:val="yellow"/>
              </w:rPr>
              <w:t xml:space="preserve">, </w:t>
            </w:r>
            <w:r w:rsidR="00C30F38" w:rsidRPr="00435093">
              <w:rPr>
                <w:rFonts w:ascii="Cambria" w:hAnsi="Cambria" w:cstheme="minorHAnsi"/>
                <w:sz w:val="20"/>
                <w:szCs w:val="20"/>
                <w:highlight w:val="yellow"/>
              </w:rPr>
              <w:t>Fire Studies III</w:t>
            </w:r>
            <w:r w:rsidR="00DE402A" w:rsidRPr="00435093">
              <w:rPr>
                <w:rFonts w:ascii="Cambria" w:hAnsi="Cambria" w:cstheme="minorHAnsi"/>
                <w:sz w:val="20"/>
                <w:szCs w:val="20"/>
                <w:highlight w:val="yellow"/>
              </w:rPr>
              <w:t xml:space="preserve"> (4)</w:t>
            </w:r>
          </w:p>
          <w:p w14:paraId="1F6875FC" w14:textId="3421AFA0" w:rsidR="00DE402A" w:rsidRDefault="00C30F38" w:rsidP="00DE402A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FIRE 492</w:t>
            </w:r>
            <w:r w:rsidR="00B83D18">
              <w:rPr>
                <w:rFonts w:ascii="Cambria" w:hAnsi="Cambria" w:cstheme="minorHAnsi"/>
                <w:sz w:val="20"/>
                <w:szCs w:val="20"/>
              </w:rPr>
              <w:t>,</w:t>
            </w:r>
            <w:r>
              <w:rPr>
                <w:rFonts w:ascii="Cambria" w:hAnsi="Cambria" w:cstheme="minorHAnsi"/>
                <w:sz w:val="20"/>
                <w:szCs w:val="20"/>
              </w:rPr>
              <w:t>Directed Research</w:t>
            </w:r>
            <w:r w:rsidR="00B83D18">
              <w:rPr>
                <w:rFonts w:ascii="Cambria" w:hAnsi="Cambria" w:cstheme="minorHAnsi"/>
                <w:sz w:val="20"/>
                <w:szCs w:val="20"/>
              </w:rPr>
              <w:t xml:space="preserve"> (3)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 xml:space="preserve">  or </w:t>
            </w:r>
            <w:r>
              <w:rPr>
                <w:rFonts w:ascii="Cambria" w:hAnsi="Cambria" w:cstheme="minorHAnsi"/>
                <w:sz w:val="20"/>
                <w:szCs w:val="20"/>
              </w:rPr>
              <w:t>FIRE 499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Independent Study </w:t>
            </w:r>
            <w:r w:rsidR="00DE402A" w:rsidRPr="005C2612">
              <w:rPr>
                <w:rFonts w:ascii="Cambria" w:hAnsi="Cambria" w:cstheme="minorHAnsi"/>
                <w:sz w:val="20"/>
                <w:szCs w:val="20"/>
              </w:rPr>
              <w:t>(3)</w:t>
            </w:r>
          </w:p>
          <w:p w14:paraId="2A7B1DE8" w14:textId="0726F195" w:rsidR="00D66EA6" w:rsidRPr="005C2612" w:rsidRDefault="00D66EA6" w:rsidP="0089160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E941C3">
              <w:rPr>
                <w:rFonts w:ascii="Cambria" w:hAnsi="Cambria" w:cstheme="minorHAnsi"/>
                <w:sz w:val="20"/>
                <w:szCs w:val="20"/>
                <w:highlight w:val="yellow"/>
              </w:rPr>
              <w:t>(NEW)</w:t>
            </w:r>
            <w:r w:rsidR="00891603">
              <w:rPr>
                <w:rFonts w:ascii="Cambria" w:hAnsi="Cambria" w:cstheme="minorHAnsi"/>
                <w:sz w:val="20"/>
                <w:szCs w:val="20"/>
                <w:highlight w:val="yellow"/>
              </w:rPr>
              <w:t>FIRE</w:t>
            </w:r>
            <w:r w:rsidRPr="00E941C3">
              <w:rPr>
                <w:rFonts w:ascii="Cambria" w:hAnsi="Cambria" w:cstheme="minorHAnsi"/>
                <w:sz w:val="20"/>
                <w:szCs w:val="20"/>
                <w:highlight w:val="yellow"/>
              </w:rPr>
              <w:t xml:space="preserve"> </w:t>
            </w:r>
            <w:r w:rsidR="00891603">
              <w:rPr>
                <w:rFonts w:ascii="Cambria" w:hAnsi="Cambria" w:cstheme="minorHAnsi"/>
                <w:sz w:val="20"/>
                <w:szCs w:val="20"/>
                <w:highlight w:val="yellow"/>
              </w:rPr>
              <w:t>493, Fire</w:t>
            </w:r>
            <w:r w:rsidR="00E941C3" w:rsidRPr="00E941C3">
              <w:rPr>
                <w:rFonts w:ascii="Cambria" w:hAnsi="Cambria" w:cstheme="minorHAnsi"/>
                <w:sz w:val="20"/>
                <w:szCs w:val="20"/>
                <w:highlight w:val="yellow"/>
              </w:rPr>
              <w:t xml:space="preserve"> Internship (3)</w:t>
            </w:r>
          </w:p>
        </w:tc>
        <w:tc>
          <w:tcPr>
            <w:tcW w:w="1392" w:type="dxa"/>
            <w:shd w:val="clear" w:color="auto" w:fill="EAEAEA"/>
          </w:tcPr>
          <w:p w14:paraId="50371DC1" w14:textId="74225F0E" w:rsidR="00DE402A" w:rsidRPr="005C2612" w:rsidRDefault="00D66EA6" w:rsidP="00DE402A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18</w:t>
            </w:r>
          </w:p>
        </w:tc>
      </w:tr>
      <w:tr w:rsidR="00153330" w14:paraId="3E348AF6" w14:textId="77777777" w:rsidTr="00826379">
        <w:tc>
          <w:tcPr>
            <w:tcW w:w="1827" w:type="dxa"/>
            <w:shd w:val="clear" w:color="auto" w:fill="EAEAEA"/>
          </w:tcPr>
          <w:p w14:paraId="2175FD03" w14:textId="65E6AB0B" w:rsidR="0028267F" w:rsidRPr="005C2612" w:rsidRDefault="0028267F" w:rsidP="004C7630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 w:rsidRPr="00153330">
              <w:rPr>
                <w:rFonts w:ascii="Cambria" w:hAnsi="Cambria" w:cstheme="minorHAnsi"/>
                <w:sz w:val="20"/>
                <w:szCs w:val="20"/>
                <w:highlight w:val="yellow"/>
              </w:rPr>
              <w:t>EX</w:t>
            </w:r>
            <w:r w:rsidRPr="005C2612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="004C7630">
              <w:rPr>
                <w:rFonts w:ascii="Cambria" w:hAnsi="Cambria" w:cstheme="minorHAnsi"/>
                <w:sz w:val="20"/>
                <w:szCs w:val="20"/>
              </w:rPr>
              <w:t>Emphasis</w:t>
            </w:r>
            <w:r w:rsidR="00153330">
              <w:rPr>
                <w:rFonts w:ascii="Cambria" w:hAnsi="Cambria" w:cstheme="minorHAnsi"/>
                <w:sz w:val="20"/>
                <w:szCs w:val="20"/>
              </w:rPr>
              <w:t xml:space="preserve"> Electives</w:t>
            </w:r>
          </w:p>
        </w:tc>
        <w:tc>
          <w:tcPr>
            <w:tcW w:w="5818" w:type="dxa"/>
            <w:shd w:val="clear" w:color="auto" w:fill="EAEAEA"/>
          </w:tcPr>
          <w:p w14:paraId="1668F59B" w14:textId="77777777" w:rsidR="0028267F" w:rsidRDefault="00153330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Complete 9 units from the following list. Limit of 3 units of independent study or directed research may count towards this requirement. </w:t>
            </w:r>
          </w:p>
          <w:p w14:paraId="24A0BB7B" w14:textId="77777777" w:rsidR="00C30F38" w:rsidRDefault="00C30F38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7F6E6CB3" w14:textId="5808CB1E" w:rsidR="00C30F38" w:rsidRDefault="00C30F38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-CHEM 325, Analytical Chemistry (2)</w:t>
            </w:r>
          </w:p>
          <w:p w14:paraId="07811946" w14:textId="415FC5FB" w:rsidR="00C30F38" w:rsidRPr="005C2612" w:rsidRDefault="00C30F38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</w:t>
            </w:r>
            <w:r w:rsidR="002F2F9C">
              <w:rPr>
                <w:rFonts w:ascii="Cambria" w:hAnsi="Cambria" w:cstheme="minorHAnsi"/>
                <w:sz w:val="20"/>
                <w:szCs w:val="20"/>
              </w:rPr>
              <w:t>….</w:t>
            </w:r>
          </w:p>
        </w:tc>
        <w:tc>
          <w:tcPr>
            <w:tcW w:w="1392" w:type="dxa"/>
            <w:shd w:val="clear" w:color="auto" w:fill="EAEAEA"/>
          </w:tcPr>
          <w:p w14:paraId="7EB34394" w14:textId="1A551774" w:rsidR="0028267F" w:rsidRPr="005C2612" w:rsidRDefault="00153330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9</w:t>
            </w:r>
          </w:p>
        </w:tc>
      </w:tr>
      <w:tr w:rsidR="00153330" w14:paraId="027E6C2A" w14:textId="77777777" w:rsidTr="00826379">
        <w:tc>
          <w:tcPr>
            <w:tcW w:w="1827" w:type="dxa"/>
            <w:shd w:val="clear" w:color="auto" w:fill="FFFFFF" w:themeFill="background1"/>
          </w:tcPr>
          <w:p w14:paraId="72FE94A2" w14:textId="77777777" w:rsidR="00DE402A" w:rsidRPr="005C2612" w:rsidRDefault="00DE402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FFFFFF" w:themeFill="background1"/>
          </w:tcPr>
          <w:p w14:paraId="2B98F2C7" w14:textId="77777777" w:rsidR="00DE402A" w:rsidRPr="005C2612" w:rsidRDefault="00DE402A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5A693BC" w14:textId="77777777" w:rsidR="00DE402A" w:rsidRPr="005C2612" w:rsidRDefault="00DE402A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3330" w14:paraId="4C7CB6EC" w14:textId="77777777" w:rsidTr="00826379">
        <w:tc>
          <w:tcPr>
            <w:tcW w:w="1827" w:type="dxa"/>
            <w:shd w:val="clear" w:color="auto" w:fill="FFFFFF" w:themeFill="background1"/>
          </w:tcPr>
          <w:p w14:paraId="00C3E580" w14:textId="72FB9C20" w:rsidR="0028267F" w:rsidRPr="005C2612" w:rsidRDefault="0028267F" w:rsidP="00576BDB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  <w:shd w:val="clear" w:color="auto" w:fill="FFFFFF" w:themeFill="background1"/>
          </w:tcPr>
          <w:p w14:paraId="06847A71" w14:textId="442FA5E2" w:rsidR="0028267F" w:rsidRPr="00153330" w:rsidRDefault="0028267F" w:rsidP="00153330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 w:themeFill="background1"/>
          </w:tcPr>
          <w:p w14:paraId="2359F0EF" w14:textId="4AF56BA6" w:rsidR="0028267F" w:rsidRPr="005C2612" w:rsidRDefault="0028267F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3330" w14:paraId="0ECBEE7B" w14:textId="77777777" w:rsidTr="00826379">
        <w:tc>
          <w:tcPr>
            <w:tcW w:w="1827" w:type="dxa"/>
          </w:tcPr>
          <w:p w14:paraId="67825B1E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p w14:paraId="0EEE7082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C5EE033" w14:textId="344B88D8" w:rsidR="0028267F" w:rsidRPr="005C2612" w:rsidRDefault="0028267F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3330" w14:paraId="1DAA2C2F" w14:textId="77777777" w:rsidTr="00826379">
        <w:tc>
          <w:tcPr>
            <w:tcW w:w="1827" w:type="dxa"/>
          </w:tcPr>
          <w:p w14:paraId="4088922A" w14:textId="06B1C348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p w14:paraId="525C38E9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70032D0" w14:textId="7AAB9275" w:rsidR="0028267F" w:rsidRPr="005C2612" w:rsidRDefault="0028267F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3330" w14:paraId="7CB345EB" w14:textId="77777777" w:rsidTr="00826379">
        <w:tc>
          <w:tcPr>
            <w:tcW w:w="1827" w:type="dxa"/>
          </w:tcPr>
          <w:p w14:paraId="246DB9A7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p w14:paraId="20780673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79C27E5" w14:textId="634BA567" w:rsidR="0028267F" w:rsidRPr="005C2612" w:rsidRDefault="0028267F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3330" w14:paraId="788C4CC8" w14:textId="77777777" w:rsidTr="00826379">
        <w:tc>
          <w:tcPr>
            <w:tcW w:w="1827" w:type="dxa"/>
          </w:tcPr>
          <w:p w14:paraId="048E3E63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p w14:paraId="5FFC12BC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467AE08" w14:textId="11436955" w:rsidR="0028267F" w:rsidRPr="005C2612" w:rsidRDefault="0028267F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4C7630" w14:paraId="664D0CD9" w14:textId="77777777" w:rsidTr="00826379">
        <w:tc>
          <w:tcPr>
            <w:tcW w:w="1827" w:type="dxa"/>
            <w:shd w:val="clear" w:color="auto" w:fill="auto"/>
          </w:tcPr>
          <w:p w14:paraId="6893BE17" w14:textId="77777777" w:rsidR="004C7630" w:rsidRPr="005C2612" w:rsidRDefault="004C7630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p w14:paraId="06F06BC0" w14:textId="3E84A8E8" w:rsidR="004C7630" w:rsidRPr="002F2F9C" w:rsidRDefault="004C7630" w:rsidP="00826379">
            <w:pPr>
              <w:pStyle w:val="ListParagraph"/>
              <w:ind w:left="0"/>
              <w:contextualSpacing w:val="0"/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F2F9C">
              <w:rPr>
                <w:rFonts w:ascii="Cambria" w:hAnsi="Cambria" w:cstheme="minorHAnsi"/>
                <w:b/>
                <w:sz w:val="20"/>
                <w:szCs w:val="20"/>
              </w:rPr>
              <w:t>Total emphasis upper division units required</w:t>
            </w:r>
          </w:p>
        </w:tc>
        <w:tc>
          <w:tcPr>
            <w:tcW w:w="1392" w:type="dxa"/>
          </w:tcPr>
          <w:p w14:paraId="50624DBC" w14:textId="77777777" w:rsidR="004C7630" w:rsidRPr="005C2612" w:rsidRDefault="004C7630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153330" w14:paraId="11426114" w14:textId="77777777" w:rsidTr="00826379">
        <w:tc>
          <w:tcPr>
            <w:tcW w:w="1827" w:type="dxa"/>
            <w:shd w:val="clear" w:color="auto" w:fill="auto"/>
          </w:tcPr>
          <w:p w14:paraId="396A99BB" w14:textId="77777777" w:rsidR="0028267F" w:rsidRPr="005C2612" w:rsidRDefault="0028267F" w:rsidP="00435093">
            <w:pPr>
              <w:pStyle w:val="ListParagraph"/>
              <w:ind w:left="0"/>
              <w:contextualSpacing w:val="0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sdt>
            <w:sdtPr>
              <w:rPr>
                <w:rFonts w:ascii="Cambria" w:hAnsi="Cambria" w:cstheme="minorHAnsi"/>
                <w:b/>
                <w:sz w:val="20"/>
                <w:szCs w:val="20"/>
                <w:u w:val="single"/>
              </w:rPr>
              <w:id w:val="841663471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9986530" w14:textId="5662DE86" w:rsidR="0028267F" w:rsidRDefault="00826379" w:rsidP="004C7630">
                <w:pPr>
                  <w:pStyle w:val="ListParagraph"/>
                  <w:ind w:left="0"/>
                  <w:contextualSpacing w:val="0"/>
                  <w:jc w:val="right"/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</w:pPr>
                <w:r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Total major </w:t>
                </w:r>
                <w:r w:rsidR="004C7630"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>emphasis</w:t>
                </w:r>
                <w:r w:rsidR="0028267F"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 </w:t>
                </w:r>
                <w:r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>u</w:t>
                </w:r>
                <w:r w:rsidR="0028267F"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>nits</w:t>
                </w:r>
                <w:r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 xml:space="preserve"> r</w:t>
                </w:r>
                <w:r w:rsidR="0028267F"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>equired</w:t>
                </w:r>
                <w:r w:rsidR="00C30F38" w:rsidRPr="002F2F9C">
                  <w:rPr>
                    <w:rFonts w:ascii="Cambria" w:hAnsi="Cambria" w:cstheme="minorHAnsi"/>
                    <w:b/>
                    <w:sz w:val="20"/>
                    <w:szCs w:val="20"/>
                  </w:rPr>
                  <w:t>*</w:t>
                </w:r>
                <w:r w:rsidR="0028267F">
                  <w:rPr>
                    <w:rFonts w:ascii="Cambria" w:hAnsi="Cambria" w:cstheme="minorHAnsi"/>
                    <w:b/>
                    <w:sz w:val="20"/>
                    <w:szCs w:val="20"/>
                    <w:u w:val="single"/>
                  </w:rPr>
                  <w:t xml:space="preserve"> </w:t>
                </w:r>
              </w:p>
            </w:sdtContent>
          </w:sdt>
        </w:tc>
        <w:tc>
          <w:tcPr>
            <w:tcW w:w="1392" w:type="dxa"/>
          </w:tcPr>
          <w:p w14:paraId="766EBC80" w14:textId="6259349F" w:rsidR="0028267F" w:rsidRPr="005C2612" w:rsidRDefault="0028267F" w:rsidP="005C2612">
            <w:pPr>
              <w:pStyle w:val="ListParagraph"/>
              <w:ind w:left="0"/>
              <w:contextualSpacing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7AEAD4D5" w14:textId="35E65ACD" w:rsidR="00FF603E" w:rsidRDefault="00C30F38" w:rsidP="0028267F">
      <w:pPr>
        <w:pStyle w:val="Heading2"/>
        <w:ind w:left="360"/>
        <w:rPr>
          <w:rFonts w:ascii="Cambria" w:hAnsi="Cambria" w:cs="Calibri"/>
          <w:sz w:val="20"/>
        </w:rPr>
      </w:pPr>
      <w:r>
        <w:rPr>
          <w:rFonts w:ascii="Cambria" w:hAnsi="Cambria" w:cs="Calibri"/>
          <w:sz w:val="20"/>
        </w:rPr>
        <w:t>* All emphases offered for this major must have the same minimum number of units required</w:t>
      </w:r>
    </w:p>
    <w:p w14:paraId="2E0579A6" w14:textId="1005EA6C" w:rsidR="00891603" w:rsidRDefault="00891603" w:rsidP="00891603"/>
    <w:p w14:paraId="4DFEDEA4" w14:textId="5FB2FBA2" w:rsidR="00891603" w:rsidRDefault="00891603" w:rsidP="00891603"/>
    <w:p w14:paraId="706C61AC" w14:textId="47B8396E" w:rsidR="00891603" w:rsidRDefault="00891603" w:rsidP="00891603"/>
    <w:p w14:paraId="018016DE" w14:textId="5242A7E4" w:rsidR="00891603" w:rsidRDefault="00891603" w:rsidP="00891603"/>
    <w:p w14:paraId="622FA613" w14:textId="111E32EF" w:rsidR="00891603" w:rsidRDefault="00891603" w:rsidP="00891603"/>
    <w:p w14:paraId="4E94B8DD" w14:textId="18EE578E" w:rsidR="00891603" w:rsidRDefault="00891603" w:rsidP="00891603"/>
    <w:p w14:paraId="0AA1A5BA" w14:textId="51F26C1A" w:rsidR="00891603" w:rsidRDefault="00891603" w:rsidP="00891603"/>
    <w:p w14:paraId="5C29F8F6" w14:textId="2926CEFE" w:rsidR="00891603" w:rsidRDefault="00891603" w:rsidP="00891603"/>
    <w:p w14:paraId="50DFA643" w14:textId="3FBB651D" w:rsidR="00891603" w:rsidRDefault="00891603" w:rsidP="00891603"/>
    <w:p w14:paraId="1322E2DA" w14:textId="35B46E4C" w:rsidR="00891603" w:rsidRDefault="00891603" w:rsidP="00891603"/>
    <w:p w14:paraId="65F83877" w14:textId="604F17B3" w:rsidR="00891603" w:rsidRDefault="00891603" w:rsidP="00891603"/>
    <w:p w14:paraId="554D222A" w14:textId="2F60BA12" w:rsidR="00891603" w:rsidRDefault="00891603" w:rsidP="00891603"/>
    <w:p w14:paraId="4DB8E4C1" w14:textId="7299FC9C" w:rsidR="00891603" w:rsidRDefault="00891603" w:rsidP="00891603"/>
    <w:p w14:paraId="187CE41C" w14:textId="2B6A4D60" w:rsidR="00891603" w:rsidRDefault="00891603" w:rsidP="00891603"/>
    <w:p w14:paraId="28272109" w14:textId="77435960" w:rsidR="00891603" w:rsidRDefault="00891603" w:rsidP="00891603"/>
    <w:p w14:paraId="6E90524B" w14:textId="39D6E891" w:rsidR="00891603" w:rsidRDefault="001B743A" w:rsidP="001B743A">
      <w:pPr>
        <w:spacing w:after="160" w:line="259" w:lineRule="auto"/>
      </w:pPr>
      <w:r>
        <w:br w:type="page"/>
      </w:r>
    </w:p>
    <w:p w14:paraId="16C59071" w14:textId="77777777" w:rsidR="001B743A" w:rsidRDefault="001B743A" w:rsidP="00891603">
      <w:pPr>
        <w:pStyle w:val="ListParagraph"/>
        <w:numPr>
          <w:ilvl w:val="0"/>
          <w:numId w:val="1"/>
        </w:numPr>
        <w:rPr>
          <w:rFonts w:ascii="Cambria" w:hAnsi="Cambria" w:cs="Calibri"/>
          <w:b/>
          <w:sz w:val="20"/>
        </w:rPr>
        <w:sectPr w:rsidR="001B743A" w:rsidSect="001B743A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A7AE10" w14:textId="77777777" w:rsidR="00577ABD" w:rsidRPr="00577ABD" w:rsidRDefault="00577ABD" w:rsidP="00891603">
      <w:pPr>
        <w:pStyle w:val="ListParagraph"/>
        <w:numPr>
          <w:ilvl w:val="0"/>
          <w:numId w:val="1"/>
        </w:numPr>
        <w:rPr>
          <w:rFonts w:ascii="Cambria" w:hAnsi="Cambria" w:cs="Calibri"/>
          <w:b/>
          <w:vanish/>
          <w:sz w:val="20"/>
        </w:rPr>
      </w:pPr>
    </w:p>
    <w:p w14:paraId="105B1704" w14:textId="77777777" w:rsidR="00577ABD" w:rsidRPr="00577ABD" w:rsidRDefault="00577ABD" w:rsidP="00891603">
      <w:pPr>
        <w:pStyle w:val="ListParagraph"/>
        <w:numPr>
          <w:ilvl w:val="0"/>
          <w:numId w:val="1"/>
        </w:numPr>
        <w:rPr>
          <w:rFonts w:ascii="Cambria" w:hAnsi="Cambria" w:cs="Calibri"/>
          <w:b/>
          <w:vanish/>
          <w:sz w:val="20"/>
        </w:rPr>
      </w:pPr>
    </w:p>
    <w:p w14:paraId="295B9E4D" w14:textId="5909E6CA" w:rsidR="00891603" w:rsidRPr="00891603" w:rsidRDefault="00891603" w:rsidP="00891603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mbria" w:hAnsi="Cambria" w:cs="Calibri"/>
          <w:b/>
          <w:sz w:val="20"/>
        </w:rPr>
        <w:t>Emphasis course/faculty information</w:t>
      </w:r>
      <w:r w:rsidR="00B80CFD">
        <w:rPr>
          <w:rFonts w:ascii="Cambria" w:hAnsi="Cambria" w:cs="Calibri"/>
          <w:b/>
          <w:sz w:val="20"/>
        </w:rPr>
        <w:t xml:space="preserve"> for existing courses</w:t>
      </w:r>
      <w:r>
        <w:rPr>
          <w:rFonts w:ascii="Cambria" w:hAnsi="Cambria" w:cs="Calibri"/>
          <w:b/>
          <w:sz w:val="20"/>
        </w:rPr>
        <w:t>. Complete the table below for all emphasis coursework.</w:t>
      </w:r>
      <w:r w:rsidR="00817F28">
        <w:rPr>
          <w:rFonts w:ascii="Cambria" w:hAnsi="Cambria" w:cs="Calibri"/>
          <w:b/>
          <w:sz w:val="20"/>
        </w:rPr>
        <w:t xml:space="preserve"> You can find information to complete the table using the </w:t>
      </w:r>
      <w:hyperlink r:id="rId14" w:history="1">
        <w:r w:rsidR="005E7C6E" w:rsidRPr="005E7C6E">
          <w:rPr>
            <w:rStyle w:val="Hyperlink"/>
            <w:rFonts w:ascii="Cambria" w:hAnsi="Cambria" w:cs="Calibri"/>
            <w:b/>
            <w:sz w:val="20"/>
          </w:rPr>
          <w:t xml:space="preserve">UA course </w:t>
        </w:r>
        <w:r w:rsidR="00817F28" w:rsidRPr="005E7C6E">
          <w:rPr>
            <w:rStyle w:val="Hyperlink"/>
            <w:rFonts w:ascii="Cambria" w:hAnsi="Cambria" w:cs="Calibri"/>
            <w:b/>
            <w:sz w:val="20"/>
          </w:rPr>
          <w:t>catalog</w:t>
        </w:r>
      </w:hyperlink>
      <w:r w:rsidR="00445C70">
        <w:rPr>
          <w:rFonts w:ascii="Cambria" w:hAnsi="Cambria" w:cs="Calibri"/>
          <w:b/>
          <w:sz w:val="20"/>
        </w:rPr>
        <w:t xml:space="preserve"> or </w:t>
      </w:r>
      <w:hyperlink r:id="rId15" w:history="1">
        <w:proofErr w:type="spellStart"/>
        <w:r w:rsidR="00445C70" w:rsidRPr="00445C70">
          <w:rPr>
            <w:rStyle w:val="Hyperlink"/>
            <w:rFonts w:ascii="Cambria" w:hAnsi="Cambria" w:cs="Calibri"/>
            <w:b/>
            <w:sz w:val="20"/>
          </w:rPr>
          <w:t>UAnalytics</w:t>
        </w:r>
        <w:proofErr w:type="spellEnd"/>
      </w:hyperlink>
      <w:r w:rsidR="00445C70">
        <w:rPr>
          <w:rFonts w:ascii="Cambria" w:hAnsi="Cambria" w:cs="Calibri"/>
          <w:b/>
          <w:sz w:val="20"/>
        </w:rPr>
        <w:t xml:space="preserve"> (Catalog</w:t>
      </w:r>
      <w:r w:rsidR="00817F28">
        <w:rPr>
          <w:rFonts w:ascii="Cambria" w:hAnsi="Cambria" w:cs="Calibri"/>
          <w:b/>
          <w:sz w:val="20"/>
        </w:rPr>
        <w:t xml:space="preserve"> and Schedule Dashboard&gt; “Printable Course Descriptions by Department” On Demand Report; right side of screen)</w:t>
      </w:r>
      <w:r w:rsidR="00195A3E">
        <w:rPr>
          <w:rFonts w:ascii="Cambria" w:hAnsi="Cambria" w:cs="Calibri"/>
          <w:b/>
          <w:sz w:val="20"/>
        </w:rPr>
        <w:t>.</w:t>
      </w:r>
      <w:r w:rsidR="00195A3E" w:rsidRPr="00195A3E">
        <w:rPr>
          <w:rFonts w:ascii="Cambria" w:hAnsi="Cambria" w:cs="Calibri"/>
          <w:b/>
          <w:sz w:val="20"/>
        </w:rPr>
        <w:t xml:space="preserve"> </w:t>
      </w:r>
      <w:r w:rsidR="00195A3E">
        <w:rPr>
          <w:rFonts w:ascii="Cambria" w:hAnsi="Cambria" w:cs="Calibri"/>
          <w:b/>
          <w:sz w:val="20"/>
        </w:rPr>
        <w:t xml:space="preserve">Provide email(s)/letter(s) of support from home department head(s) for courses not owned by your department. Add rows as needed. </w:t>
      </w:r>
      <w:r>
        <w:rPr>
          <w:rFonts w:ascii="Cambria" w:hAnsi="Cambria" w:cs="Calibri"/>
          <w:b/>
          <w:sz w:val="20"/>
        </w:rPr>
        <w:t xml:space="preserve"> </w:t>
      </w:r>
      <w:r w:rsidR="00435093" w:rsidRPr="00435093">
        <w:rPr>
          <w:rFonts w:ascii="Cambria" w:hAnsi="Cambria" w:cs="Arial"/>
          <w:b/>
          <w:sz w:val="20"/>
          <w:highlight w:val="yellow"/>
          <w:u w:val="single"/>
        </w:rPr>
        <w:t>Delete example (EX) rows before submitting</w:t>
      </w:r>
      <w:r w:rsidR="00435093" w:rsidRPr="00435093">
        <w:rPr>
          <w:rFonts w:ascii="Cambria" w:hAnsi="Cambria" w:cs="Arial"/>
          <w:b/>
          <w:sz w:val="20"/>
          <w:u w:val="single"/>
        </w:rPr>
        <w:t>.</w:t>
      </w:r>
    </w:p>
    <w:tbl>
      <w:tblPr>
        <w:tblStyle w:val="TableGrid"/>
        <w:tblW w:w="14035" w:type="dxa"/>
        <w:tblInd w:w="355" w:type="dxa"/>
        <w:tblLook w:val="04A0" w:firstRow="1" w:lastRow="0" w:firstColumn="1" w:lastColumn="0" w:noHBand="0" w:noVBand="1"/>
      </w:tblPr>
      <w:tblGrid>
        <w:gridCol w:w="1041"/>
        <w:gridCol w:w="1749"/>
        <w:gridCol w:w="4596"/>
        <w:gridCol w:w="1709"/>
        <w:gridCol w:w="1345"/>
        <w:gridCol w:w="3595"/>
      </w:tblGrid>
      <w:tr w:rsidR="00B80CFD" w14:paraId="36BA5F8F" w14:textId="6A9E2A02" w:rsidTr="00B80CFD">
        <w:tc>
          <w:tcPr>
            <w:tcW w:w="1041" w:type="dxa"/>
          </w:tcPr>
          <w:p w14:paraId="515E78B8" w14:textId="1B49F0C2" w:rsidR="00B80CFD" w:rsidRPr="00E941C3" w:rsidRDefault="00B80CFD" w:rsidP="00826379">
            <w:pPr>
              <w:rPr>
                <w:rFonts w:ascii="Cambria" w:hAnsi="Cambria"/>
                <w:b/>
                <w:sz w:val="20"/>
                <w:szCs w:val="20"/>
              </w:rPr>
            </w:pPr>
            <w:r w:rsidRPr="00E941C3">
              <w:rPr>
                <w:rFonts w:ascii="Cambria" w:hAnsi="Cambria"/>
                <w:b/>
                <w:sz w:val="20"/>
                <w:szCs w:val="20"/>
              </w:rPr>
              <w:t>Course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prefix and number</w:t>
            </w:r>
          </w:p>
        </w:tc>
        <w:tc>
          <w:tcPr>
            <w:tcW w:w="1749" w:type="dxa"/>
          </w:tcPr>
          <w:p w14:paraId="461AFBA2" w14:textId="4BA80733" w:rsidR="00B80CFD" w:rsidRPr="00B80CFD" w:rsidRDefault="00B80CFD" w:rsidP="00826379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0CFD">
              <w:rPr>
                <w:rFonts w:ascii="Cambria" w:hAnsi="Cambria"/>
                <w:b/>
                <w:sz w:val="20"/>
                <w:szCs w:val="20"/>
              </w:rPr>
              <w:t>Title</w:t>
            </w:r>
          </w:p>
        </w:tc>
        <w:tc>
          <w:tcPr>
            <w:tcW w:w="4596" w:type="dxa"/>
          </w:tcPr>
          <w:p w14:paraId="304A1DD2" w14:textId="7416284F" w:rsidR="00B80CFD" w:rsidRPr="00E941C3" w:rsidRDefault="00865D57" w:rsidP="00826379">
            <w:pPr>
              <w:rPr>
                <w:rFonts w:ascii="Cambria" w:hAnsi="Cambria"/>
                <w:b/>
                <w:sz w:val="20"/>
                <w:szCs w:val="20"/>
              </w:rPr>
            </w:pPr>
            <w:hyperlink r:id="rId16" w:history="1">
              <w:r w:rsidR="00B80CFD" w:rsidRPr="00E941C3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Course Description</w:t>
              </w:r>
            </w:hyperlink>
          </w:p>
        </w:tc>
        <w:tc>
          <w:tcPr>
            <w:tcW w:w="1709" w:type="dxa"/>
          </w:tcPr>
          <w:p w14:paraId="5F98CBA4" w14:textId="5C50AAFA" w:rsidR="00B80CFD" w:rsidRPr="00E941C3" w:rsidRDefault="00B80CFD" w:rsidP="0082637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Typically Offered (F,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 Su, W) and Frequency (every year, odd years, etc.)</w:t>
            </w:r>
          </w:p>
        </w:tc>
        <w:tc>
          <w:tcPr>
            <w:tcW w:w="1345" w:type="dxa"/>
          </w:tcPr>
          <w:p w14:paraId="2666CCE5" w14:textId="5B8A3179" w:rsidR="00B80CFD" w:rsidRPr="00E941C3" w:rsidRDefault="00B80CFD" w:rsidP="00826379">
            <w:pPr>
              <w:rPr>
                <w:rFonts w:ascii="Cambria" w:hAnsi="Cambria"/>
                <w:b/>
                <w:sz w:val="20"/>
                <w:szCs w:val="20"/>
              </w:rPr>
            </w:pPr>
            <w:r w:rsidRPr="00E941C3">
              <w:rPr>
                <w:rFonts w:ascii="Cambria" w:hAnsi="Cambria"/>
                <w:b/>
                <w:sz w:val="20"/>
                <w:szCs w:val="20"/>
              </w:rPr>
              <w:t>Home Department</w:t>
            </w:r>
          </w:p>
        </w:tc>
        <w:tc>
          <w:tcPr>
            <w:tcW w:w="3595" w:type="dxa"/>
          </w:tcPr>
          <w:p w14:paraId="50BE7D65" w14:textId="6ADCDAC5" w:rsidR="00B80CFD" w:rsidRDefault="00B80CFD" w:rsidP="00B80CFD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Faculty members available to teach the courses</w:t>
            </w:r>
          </w:p>
        </w:tc>
      </w:tr>
      <w:tr w:rsidR="00B80CFD" w14:paraId="19BE76AC" w14:textId="3BF8A6CD" w:rsidTr="00B80CFD">
        <w:tc>
          <w:tcPr>
            <w:tcW w:w="1041" w:type="dxa"/>
            <w:shd w:val="clear" w:color="auto" w:fill="F2F2F2" w:themeFill="background1" w:themeFillShade="F2"/>
          </w:tcPr>
          <w:p w14:paraId="302DDDF9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941C3">
              <w:rPr>
                <w:rFonts w:ascii="Cambria" w:hAnsi="Cambria"/>
                <w:sz w:val="20"/>
                <w:szCs w:val="20"/>
                <w:highlight w:val="yellow"/>
              </w:rPr>
              <w:t xml:space="preserve">EX: </w:t>
            </w:r>
          </w:p>
          <w:p w14:paraId="7624DE96" w14:textId="6CF9D57A" w:rsidR="00B80CFD" w:rsidRPr="00E941C3" w:rsidRDefault="00B80CFD" w:rsidP="00B80CFD">
            <w:pPr>
              <w:rPr>
                <w:rFonts w:ascii="Cambria" w:hAnsi="Cambria"/>
                <w:sz w:val="20"/>
                <w:szCs w:val="20"/>
              </w:rPr>
            </w:pPr>
            <w:r w:rsidRPr="00B80CFD">
              <w:rPr>
                <w:rFonts w:ascii="Cambria" w:hAnsi="Cambria"/>
                <w:sz w:val="20"/>
                <w:szCs w:val="20"/>
              </w:rPr>
              <w:t xml:space="preserve">FIRE </w:t>
            </w:r>
            <w:r>
              <w:rPr>
                <w:rFonts w:ascii="Cambria" w:hAnsi="Cambria"/>
                <w:sz w:val="20"/>
                <w:szCs w:val="20"/>
              </w:rPr>
              <w:t>378</w:t>
            </w:r>
          </w:p>
        </w:tc>
        <w:tc>
          <w:tcPr>
            <w:tcW w:w="1749" w:type="dxa"/>
            <w:shd w:val="clear" w:color="auto" w:fill="F2F2F2" w:themeFill="background1" w:themeFillShade="F2"/>
          </w:tcPr>
          <w:p w14:paraId="37CAB4FD" w14:textId="00476C3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Fire Studies I</w:t>
            </w:r>
          </w:p>
        </w:tc>
        <w:tc>
          <w:tcPr>
            <w:tcW w:w="4596" w:type="dxa"/>
            <w:shd w:val="clear" w:color="auto" w:fill="F2F2F2" w:themeFill="background1" w:themeFillShade="F2"/>
          </w:tcPr>
          <w:p w14:paraId="7F7C2975" w14:textId="55605CBC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Covers the basics regarding fire…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5BB088E4" w14:textId="5E5DF24C" w:rsidR="00B80CFD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Fall, every year</w:t>
            </w:r>
          </w:p>
        </w:tc>
        <w:tc>
          <w:tcPr>
            <w:tcW w:w="1345" w:type="dxa"/>
            <w:shd w:val="clear" w:color="auto" w:fill="F2F2F2" w:themeFill="background1" w:themeFillShade="F2"/>
          </w:tcPr>
          <w:p w14:paraId="594F6F34" w14:textId="03C946DF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Fire</w:t>
            </w:r>
          </w:p>
        </w:tc>
        <w:tc>
          <w:tcPr>
            <w:tcW w:w="3595" w:type="dxa"/>
            <w:shd w:val="clear" w:color="auto" w:fill="F2F2F2" w:themeFill="background1" w:themeFillShade="F2"/>
          </w:tcPr>
          <w:p w14:paraId="4D23E4A8" w14:textId="1DAC07E2" w:rsidR="00B80CFD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John Smith, Joan Smith, Abel Smith, Jack Smith, </w:t>
            </w:r>
          </w:p>
        </w:tc>
      </w:tr>
      <w:tr w:rsidR="00B80CFD" w14:paraId="601D4ADE" w14:textId="7507E73B" w:rsidTr="00B80CFD">
        <w:tc>
          <w:tcPr>
            <w:tcW w:w="1041" w:type="dxa"/>
          </w:tcPr>
          <w:p w14:paraId="3ADB7615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5055487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104DD60E" w14:textId="768E1D42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</w:tcPr>
          <w:p w14:paraId="403A4944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5198312" w14:textId="1E806F4B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95" w:type="dxa"/>
          </w:tcPr>
          <w:p w14:paraId="4B3EB958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0CFD" w14:paraId="7CAB6EE8" w14:textId="40594900" w:rsidTr="00B80CFD">
        <w:tc>
          <w:tcPr>
            <w:tcW w:w="1041" w:type="dxa"/>
          </w:tcPr>
          <w:p w14:paraId="5ECE1C22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B8BE5B5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241A3D5D" w14:textId="78889A14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</w:tcPr>
          <w:p w14:paraId="4BF4EA09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DB0D9AD" w14:textId="17199850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95" w:type="dxa"/>
          </w:tcPr>
          <w:p w14:paraId="3C524B49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0CFD" w14:paraId="343BD557" w14:textId="3C1EF188" w:rsidTr="00B80CFD">
        <w:trPr>
          <w:trHeight w:val="70"/>
        </w:trPr>
        <w:tc>
          <w:tcPr>
            <w:tcW w:w="1041" w:type="dxa"/>
          </w:tcPr>
          <w:p w14:paraId="57CAA534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7598B00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14309D86" w14:textId="30F80EB9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</w:tcPr>
          <w:p w14:paraId="1743490B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817EB28" w14:textId="0DC34539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95" w:type="dxa"/>
          </w:tcPr>
          <w:p w14:paraId="0A24C939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0CFD" w14:paraId="143BE5F0" w14:textId="404848E1" w:rsidTr="00B80CFD">
        <w:tc>
          <w:tcPr>
            <w:tcW w:w="1041" w:type="dxa"/>
          </w:tcPr>
          <w:p w14:paraId="767447BD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CB04524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65F11565" w14:textId="013656E5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</w:tcPr>
          <w:p w14:paraId="77A680BD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CCEA7B8" w14:textId="0B55DA5B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95" w:type="dxa"/>
          </w:tcPr>
          <w:p w14:paraId="3020A9EB" w14:textId="77777777" w:rsidR="00B80CFD" w:rsidRPr="00E941C3" w:rsidRDefault="00B80CFD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35093" w14:paraId="67DC7C35" w14:textId="77777777" w:rsidTr="00B80CFD">
        <w:tc>
          <w:tcPr>
            <w:tcW w:w="1041" w:type="dxa"/>
          </w:tcPr>
          <w:p w14:paraId="202B6A34" w14:textId="04EAF394" w:rsidR="00435093" w:rsidRPr="00E941C3" w:rsidRDefault="00435093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C9611E6" w14:textId="77777777" w:rsidR="00435093" w:rsidRPr="00E941C3" w:rsidRDefault="00435093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6439898E" w14:textId="77777777" w:rsidR="00435093" w:rsidRPr="00E941C3" w:rsidRDefault="00435093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9" w:type="dxa"/>
          </w:tcPr>
          <w:p w14:paraId="0E5F0719" w14:textId="77777777" w:rsidR="00435093" w:rsidRPr="00E941C3" w:rsidRDefault="00435093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E9FFCE2" w14:textId="77777777" w:rsidR="00435093" w:rsidRPr="00E941C3" w:rsidRDefault="00435093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95" w:type="dxa"/>
          </w:tcPr>
          <w:p w14:paraId="0AB549CA" w14:textId="77777777" w:rsidR="00435093" w:rsidRPr="00E941C3" w:rsidRDefault="00435093" w:rsidP="0082637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D727F6" w14:textId="5062A868" w:rsidR="00435093" w:rsidRDefault="00435093" w:rsidP="00826379">
      <w:r>
        <w:br/>
      </w:r>
    </w:p>
    <w:p w14:paraId="2014FCB7" w14:textId="018473F7" w:rsidR="00435093" w:rsidRDefault="00435093" w:rsidP="00826379"/>
    <w:p w14:paraId="7E0EC402" w14:textId="5067C51B" w:rsidR="00435093" w:rsidRPr="00435093" w:rsidRDefault="00435093" w:rsidP="00435093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ambria" w:hAnsi="Cambria" w:cs="Calibri"/>
          <w:b/>
          <w:sz w:val="20"/>
        </w:rPr>
        <w:t xml:space="preserve">Emphasis course/faculty information for NEW courses. Complete the table below. </w:t>
      </w:r>
      <w:r w:rsidR="00195A3E">
        <w:rPr>
          <w:rFonts w:ascii="Cambria" w:hAnsi="Cambria" w:cs="Calibri"/>
          <w:b/>
          <w:sz w:val="20"/>
        </w:rPr>
        <w:t xml:space="preserve">Provide email(s)/letter(s) of support from home department head(s) for courses not owned by your department. Add rows as needed. </w:t>
      </w:r>
      <w:r>
        <w:rPr>
          <w:rFonts w:ascii="Cambria" w:hAnsi="Cambria" w:cs="Calibri"/>
          <w:b/>
          <w:sz w:val="20"/>
        </w:rPr>
        <w:t xml:space="preserve">Add rows as needed. </w:t>
      </w:r>
      <w:r w:rsidRPr="00435093">
        <w:rPr>
          <w:rFonts w:ascii="Cambria" w:hAnsi="Cambria" w:cs="Arial"/>
          <w:b/>
          <w:sz w:val="20"/>
          <w:highlight w:val="yellow"/>
          <w:u w:val="single"/>
        </w:rPr>
        <w:t>Delete example (EX) rows before submitting</w:t>
      </w:r>
      <w:r w:rsidRPr="00435093">
        <w:rPr>
          <w:rFonts w:ascii="Cambria" w:hAnsi="Cambria" w:cs="Arial"/>
          <w:b/>
          <w:sz w:val="20"/>
          <w:u w:val="single"/>
        </w:rPr>
        <w:t>.</w:t>
      </w:r>
    </w:p>
    <w:tbl>
      <w:tblPr>
        <w:tblStyle w:val="TableGrid"/>
        <w:tblW w:w="1413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080"/>
        <w:gridCol w:w="1562"/>
        <w:gridCol w:w="3298"/>
        <w:gridCol w:w="900"/>
        <w:gridCol w:w="1620"/>
        <w:gridCol w:w="2340"/>
        <w:gridCol w:w="990"/>
        <w:gridCol w:w="2340"/>
      </w:tblGrid>
      <w:tr w:rsidR="00900A0A" w14:paraId="7EE0CF07" w14:textId="77777777" w:rsidTr="00900A0A">
        <w:tc>
          <w:tcPr>
            <w:tcW w:w="1080" w:type="dxa"/>
          </w:tcPr>
          <w:p w14:paraId="178285A7" w14:textId="218B1F38" w:rsidR="00900A0A" w:rsidRPr="00E941C3" w:rsidRDefault="00900A0A" w:rsidP="00435093">
            <w:pPr>
              <w:rPr>
                <w:rFonts w:ascii="Cambria" w:hAnsi="Cambria"/>
                <w:b/>
                <w:sz w:val="20"/>
                <w:szCs w:val="20"/>
              </w:rPr>
            </w:pPr>
            <w:r w:rsidRPr="00E941C3">
              <w:rPr>
                <w:rFonts w:ascii="Cambria" w:hAnsi="Cambria"/>
                <w:b/>
                <w:sz w:val="20"/>
                <w:szCs w:val="20"/>
              </w:rPr>
              <w:t>Course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054E1424" w14:textId="77777777" w:rsidR="00900A0A" w:rsidRPr="00B80CFD" w:rsidRDefault="00900A0A" w:rsidP="00435093">
            <w:pPr>
              <w:rPr>
                <w:rFonts w:ascii="Cambria" w:hAnsi="Cambria"/>
                <w:b/>
                <w:sz w:val="20"/>
                <w:szCs w:val="20"/>
              </w:rPr>
            </w:pPr>
            <w:r w:rsidRPr="00B80CFD">
              <w:rPr>
                <w:rFonts w:ascii="Cambria" w:hAnsi="Cambria"/>
                <w:b/>
                <w:sz w:val="20"/>
                <w:szCs w:val="20"/>
              </w:rPr>
              <w:t>Title</w:t>
            </w:r>
          </w:p>
        </w:tc>
        <w:tc>
          <w:tcPr>
            <w:tcW w:w="3298" w:type="dxa"/>
          </w:tcPr>
          <w:p w14:paraId="1F674C99" w14:textId="7B517D14" w:rsidR="00900A0A" w:rsidRPr="00E941C3" w:rsidRDefault="00900A0A" w:rsidP="00435093">
            <w:pPr>
              <w:rPr>
                <w:rFonts w:ascii="Cambria" w:hAnsi="Cambria"/>
                <w:b/>
                <w:sz w:val="20"/>
                <w:szCs w:val="20"/>
              </w:rPr>
            </w:pPr>
            <w:r w:rsidRPr="00A40FD2">
              <w:rPr>
                <w:rFonts w:ascii="Cambria" w:hAnsi="Cambria"/>
                <w:b/>
                <w:sz w:val="20"/>
                <w:szCs w:val="20"/>
              </w:rPr>
              <w:t>Course Description</w:t>
            </w:r>
          </w:p>
        </w:tc>
        <w:tc>
          <w:tcPr>
            <w:tcW w:w="900" w:type="dxa"/>
          </w:tcPr>
          <w:p w14:paraId="03812560" w14:textId="480298A8" w:rsidR="00900A0A" w:rsidRDefault="00900A0A" w:rsidP="00900A0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Status*</w:t>
            </w:r>
          </w:p>
        </w:tc>
        <w:tc>
          <w:tcPr>
            <w:tcW w:w="1620" w:type="dxa"/>
          </w:tcPr>
          <w:p w14:paraId="2FF3E25D" w14:textId="2D92CDEF" w:rsidR="00900A0A" w:rsidRDefault="00900A0A" w:rsidP="0043509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Anticipated first term offered</w:t>
            </w:r>
          </w:p>
        </w:tc>
        <w:tc>
          <w:tcPr>
            <w:tcW w:w="2340" w:type="dxa"/>
          </w:tcPr>
          <w:p w14:paraId="58F240CE" w14:textId="746A600E" w:rsidR="00900A0A" w:rsidRPr="00E941C3" w:rsidRDefault="00900A0A" w:rsidP="0043509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Typically Offered (F,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 Su, W) and Frequency (every year, odd years, etc.)</w:t>
            </w:r>
          </w:p>
        </w:tc>
        <w:tc>
          <w:tcPr>
            <w:tcW w:w="990" w:type="dxa"/>
          </w:tcPr>
          <w:p w14:paraId="60ACF3A7" w14:textId="44D0C168" w:rsidR="00900A0A" w:rsidRPr="00E941C3" w:rsidRDefault="00900A0A" w:rsidP="00900A0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Home Dept.</w:t>
            </w:r>
          </w:p>
        </w:tc>
        <w:tc>
          <w:tcPr>
            <w:tcW w:w="2340" w:type="dxa"/>
          </w:tcPr>
          <w:p w14:paraId="660C3F2F" w14:textId="77777777" w:rsidR="00900A0A" w:rsidRDefault="00900A0A" w:rsidP="0043509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Faculty members available to teach the courses</w:t>
            </w:r>
          </w:p>
        </w:tc>
      </w:tr>
      <w:tr w:rsidR="00900A0A" w14:paraId="1A8AC952" w14:textId="77777777" w:rsidTr="00900A0A">
        <w:tc>
          <w:tcPr>
            <w:tcW w:w="1080" w:type="dxa"/>
            <w:shd w:val="clear" w:color="auto" w:fill="F2F2F2" w:themeFill="background1" w:themeFillShade="F2"/>
          </w:tcPr>
          <w:p w14:paraId="11734166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941C3">
              <w:rPr>
                <w:rFonts w:ascii="Cambria" w:hAnsi="Cambria"/>
                <w:sz w:val="20"/>
                <w:szCs w:val="20"/>
                <w:highlight w:val="yellow"/>
              </w:rPr>
              <w:t xml:space="preserve">EX: </w:t>
            </w:r>
          </w:p>
          <w:p w14:paraId="0DA0914B" w14:textId="4A0500D0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  <w:r w:rsidRPr="00B80CFD">
              <w:rPr>
                <w:rFonts w:ascii="Cambria" w:hAnsi="Cambria"/>
                <w:sz w:val="20"/>
                <w:szCs w:val="20"/>
              </w:rPr>
              <w:t xml:space="preserve">FIRE </w:t>
            </w:r>
            <w:r>
              <w:rPr>
                <w:rFonts w:ascii="Cambria" w:hAnsi="Cambria"/>
                <w:sz w:val="20"/>
                <w:szCs w:val="20"/>
              </w:rPr>
              <w:t>388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14:paraId="63F2964D" w14:textId="7D3B9180" w:rsidR="00900A0A" w:rsidRPr="00E941C3" w:rsidRDefault="00900A0A" w:rsidP="00900A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Fire Studies III</w:t>
            </w:r>
          </w:p>
        </w:tc>
        <w:tc>
          <w:tcPr>
            <w:tcW w:w="3298" w:type="dxa"/>
            <w:shd w:val="clear" w:color="auto" w:fill="F2F2F2" w:themeFill="background1" w:themeFillShade="F2"/>
          </w:tcPr>
          <w:p w14:paraId="6C7D00AE" w14:textId="7197CD7D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Covers advanced fire….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A265950" w14:textId="2A9A95D7" w:rsidR="00900A0A" w:rsidRDefault="00900A0A" w:rsidP="00900A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B7D374E" w14:textId="48AAF8B6" w:rsidR="00900A0A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Fall 2020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129004F5" w14:textId="0762C4BB" w:rsidR="00900A0A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Sp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every year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A1AD44A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Fire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24EF7F2" w14:textId="1E5E4B21" w:rsidR="00900A0A" w:rsidRDefault="00577ABD" w:rsidP="00577A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Smith</w:t>
            </w:r>
          </w:p>
        </w:tc>
      </w:tr>
      <w:tr w:rsidR="00900A0A" w:rsidRPr="00E941C3" w14:paraId="49B2FE8F" w14:textId="77777777" w:rsidTr="00900A0A">
        <w:tc>
          <w:tcPr>
            <w:tcW w:w="1080" w:type="dxa"/>
          </w:tcPr>
          <w:p w14:paraId="595A106D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F3503EE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8" w:type="dxa"/>
          </w:tcPr>
          <w:p w14:paraId="5FE4B599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14:paraId="6F09CE46" w14:textId="77777777" w:rsidR="00900A0A" w:rsidRPr="00E941C3" w:rsidRDefault="00900A0A" w:rsidP="00900A0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1A7B67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179D66" w14:textId="4DBF75E4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FE44B1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9E370E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00A0A" w:rsidRPr="00E941C3" w14:paraId="26C58105" w14:textId="77777777" w:rsidTr="00900A0A">
        <w:tc>
          <w:tcPr>
            <w:tcW w:w="1080" w:type="dxa"/>
          </w:tcPr>
          <w:p w14:paraId="72DC920E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2DC28B0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8" w:type="dxa"/>
          </w:tcPr>
          <w:p w14:paraId="23119652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07CD70" w14:textId="77777777" w:rsidR="00900A0A" w:rsidRPr="00E941C3" w:rsidRDefault="00900A0A" w:rsidP="00900A0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3D141E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C08BF9" w14:textId="23FCF483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C6B48A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08C6F4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00A0A" w:rsidRPr="00E941C3" w14:paraId="61D96C08" w14:textId="77777777" w:rsidTr="00900A0A">
        <w:trPr>
          <w:trHeight w:val="70"/>
        </w:trPr>
        <w:tc>
          <w:tcPr>
            <w:tcW w:w="1080" w:type="dxa"/>
          </w:tcPr>
          <w:p w14:paraId="01F35265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EAC9B4B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8" w:type="dxa"/>
          </w:tcPr>
          <w:p w14:paraId="6ECE8BB3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5F35C9" w14:textId="77777777" w:rsidR="00900A0A" w:rsidRPr="00E941C3" w:rsidRDefault="00900A0A" w:rsidP="00900A0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8FFAC0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D241C0" w14:textId="54398429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310FA3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2318C20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00A0A" w:rsidRPr="00E941C3" w14:paraId="78A57CCE" w14:textId="77777777" w:rsidTr="00900A0A">
        <w:tc>
          <w:tcPr>
            <w:tcW w:w="1080" w:type="dxa"/>
          </w:tcPr>
          <w:p w14:paraId="6D1268E3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64EC193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98" w:type="dxa"/>
          </w:tcPr>
          <w:p w14:paraId="46652102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009232" w14:textId="77777777" w:rsidR="00900A0A" w:rsidRPr="00E941C3" w:rsidRDefault="00900A0A" w:rsidP="00900A0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C130C9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B02644" w14:textId="57937A21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B8BEB0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786AC8" w14:textId="77777777" w:rsidR="00900A0A" w:rsidRPr="00E941C3" w:rsidRDefault="00900A0A" w:rsidP="0043509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B39766A" w14:textId="60104A77" w:rsidR="00435093" w:rsidRPr="00435093" w:rsidRDefault="00435093" w:rsidP="00435093">
      <w:pPr>
        <w:ind w:firstLine="720"/>
        <w:rPr>
          <w:rFonts w:ascii="Cambria" w:hAnsi="Cambria" w:cs="Calibri"/>
          <w:sz w:val="20"/>
          <w:szCs w:val="20"/>
        </w:rPr>
      </w:pPr>
      <w:r w:rsidRPr="00435093">
        <w:rPr>
          <w:rFonts w:ascii="Cambria" w:hAnsi="Cambria" w:cs="Calibri"/>
          <w:sz w:val="20"/>
          <w:szCs w:val="20"/>
        </w:rPr>
        <w:t>*In development (D); submitted for approval (S); approved (A)</w:t>
      </w:r>
    </w:p>
    <w:p w14:paraId="46809BEC" w14:textId="77777777" w:rsidR="00435093" w:rsidRDefault="00435093" w:rsidP="00435093">
      <w:pPr>
        <w:rPr>
          <w:rFonts w:ascii="Calibri" w:hAnsi="Calibri" w:cs="Calibri"/>
        </w:rPr>
      </w:pPr>
    </w:p>
    <w:p w14:paraId="6BDC102D" w14:textId="763CCDF9" w:rsidR="00826379" w:rsidRPr="00826379" w:rsidRDefault="00826379" w:rsidP="00826379"/>
    <w:p w14:paraId="6D327825" w14:textId="3281EC69" w:rsidR="003F3112" w:rsidRDefault="003F3112" w:rsidP="0028267F">
      <w:pPr>
        <w:pStyle w:val="Heading2"/>
        <w:ind w:left="360"/>
        <w:rPr>
          <w:rFonts w:ascii="Cambria" w:hAnsi="Cambria" w:cs="Calibri"/>
          <w:sz w:val="20"/>
        </w:rPr>
      </w:pPr>
    </w:p>
    <w:p w14:paraId="062884B0" w14:textId="77777777" w:rsidR="001B743A" w:rsidRDefault="001B743A" w:rsidP="00E941C3">
      <w:pPr>
        <w:sectPr w:rsidR="001B743A" w:rsidSect="001B743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CA08736" w14:textId="4A67F374" w:rsidR="003F3112" w:rsidRDefault="003F3112">
      <w:pPr>
        <w:spacing w:after="160" w:line="259" w:lineRule="auto"/>
        <w:rPr>
          <w:rFonts w:ascii="Cambria" w:eastAsia="Times New Roman" w:hAnsi="Cambria" w:cs="Calibri"/>
          <w:b/>
          <w:sz w:val="20"/>
          <w:szCs w:val="20"/>
        </w:rPr>
      </w:pPr>
    </w:p>
    <w:p w14:paraId="49E5FAED" w14:textId="77777777" w:rsidR="00577ABD" w:rsidRPr="00577ABD" w:rsidRDefault="00577ABD" w:rsidP="00F21C14">
      <w:pPr>
        <w:pStyle w:val="ListParagraph"/>
        <w:numPr>
          <w:ilvl w:val="0"/>
          <w:numId w:val="14"/>
        </w:numPr>
        <w:ind w:left="360"/>
        <w:rPr>
          <w:rFonts w:ascii="Cambria" w:hAnsi="Cambria" w:cs="Calibri"/>
          <w:vanish/>
          <w:color w:val="000000"/>
          <w:sz w:val="20"/>
          <w:szCs w:val="20"/>
        </w:rPr>
      </w:pPr>
    </w:p>
    <w:p w14:paraId="007CE74D" w14:textId="77777777" w:rsidR="00577ABD" w:rsidRPr="00577ABD" w:rsidRDefault="00577ABD" w:rsidP="00F21C14">
      <w:pPr>
        <w:pStyle w:val="ListParagraph"/>
        <w:numPr>
          <w:ilvl w:val="0"/>
          <w:numId w:val="14"/>
        </w:numPr>
        <w:ind w:left="360"/>
        <w:rPr>
          <w:rFonts w:ascii="Cambria" w:hAnsi="Cambria" w:cs="Calibri"/>
          <w:vanish/>
          <w:color w:val="000000"/>
          <w:sz w:val="20"/>
          <w:szCs w:val="20"/>
        </w:rPr>
      </w:pPr>
    </w:p>
    <w:p w14:paraId="72BDF5DE" w14:textId="5885272A" w:rsidR="003F3112" w:rsidRDefault="003F3112" w:rsidP="00F21C14">
      <w:pPr>
        <w:pStyle w:val="ListParagraph"/>
        <w:numPr>
          <w:ilvl w:val="0"/>
          <w:numId w:val="14"/>
        </w:numPr>
        <w:ind w:left="360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t>Using the table below, l</w:t>
      </w:r>
      <w:r w:rsidR="008526AA">
        <w:rPr>
          <w:rFonts w:ascii="Cambria" w:hAnsi="Cambria" w:cs="Calibri"/>
          <w:color w:val="000000"/>
          <w:sz w:val="20"/>
          <w:szCs w:val="20"/>
        </w:rPr>
        <w:t xml:space="preserve">ist each faculty member who will contribute to the teaching of courses in this </w:t>
      </w:r>
      <w:r w:rsidR="00577ABD">
        <w:rPr>
          <w:rFonts w:ascii="Cambria" w:hAnsi="Cambria" w:cs="Calibri"/>
          <w:color w:val="000000"/>
          <w:sz w:val="20"/>
          <w:szCs w:val="20"/>
        </w:rPr>
        <w:t>emphasis</w:t>
      </w:r>
      <w:r w:rsidR="008526AA">
        <w:rPr>
          <w:rFonts w:ascii="Cambria" w:hAnsi="Cambria" w:cs="Calibri"/>
          <w:color w:val="000000"/>
          <w:sz w:val="20"/>
          <w:szCs w:val="20"/>
        </w:rPr>
        <w:t xml:space="preserve"> and the teaching FTE they will contribute.</w:t>
      </w:r>
      <w:r w:rsidR="00033C13" w:rsidRPr="00033C13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033C13">
        <w:rPr>
          <w:rFonts w:ascii="Cambria" w:hAnsi="Cambria" w:cs="Calibri"/>
          <w:color w:val="000000"/>
          <w:sz w:val="20"/>
          <w:szCs w:val="20"/>
        </w:rPr>
        <w:t xml:space="preserve">Add rows as needed. </w:t>
      </w:r>
      <w:r w:rsidR="008526AA">
        <w:rPr>
          <w:rFonts w:ascii="Cambria" w:hAnsi="Cambria" w:cs="Calibri"/>
          <w:color w:val="000000"/>
          <w:sz w:val="20"/>
          <w:szCs w:val="20"/>
        </w:rPr>
        <w:t xml:space="preserve"> </w:t>
      </w:r>
      <w:r w:rsidR="0002290A" w:rsidRPr="00E035A9">
        <w:rPr>
          <w:rFonts w:ascii="Cambria" w:hAnsi="Cambria" w:cs="Calibri"/>
          <w:color w:val="000000"/>
          <w:sz w:val="20"/>
          <w:szCs w:val="20"/>
          <w:highlight w:val="yellow"/>
        </w:rPr>
        <w:t>Delete example (EX)</w:t>
      </w:r>
      <w:r w:rsidRPr="00E035A9">
        <w:rPr>
          <w:rFonts w:ascii="Cambria" w:hAnsi="Cambria" w:cs="Calibri"/>
          <w:color w:val="000000"/>
          <w:sz w:val="20"/>
          <w:szCs w:val="20"/>
          <w:highlight w:val="yellow"/>
        </w:rPr>
        <w:t xml:space="preserve"> rows prior to submission</w:t>
      </w:r>
      <w:r>
        <w:rPr>
          <w:rFonts w:ascii="Cambria" w:hAnsi="Cambria" w:cs="Calibri"/>
          <w:color w:val="000000"/>
          <w:sz w:val="20"/>
          <w:szCs w:val="20"/>
        </w:rPr>
        <w:t xml:space="preserve">. </w:t>
      </w:r>
      <w:r>
        <w:rPr>
          <w:rFonts w:ascii="Cambria" w:hAnsi="Cambria" w:cs="Calibri"/>
          <w:color w:val="000000"/>
          <w:sz w:val="20"/>
          <w:szCs w:val="20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02"/>
        <w:gridCol w:w="1541"/>
        <w:gridCol w:w="1639"/>
        <w:gridCol w:w="1505"/>
        <w:gridCol w:w="1563"/>
        <w:gridCol w:w="1540"/>
      </w:tblGrid>
      <w:tr w:rsidR="0002290A" w14:paraId="660CF262" w14:textId="77777777" w:rsidTr="0002290A">
        <w:tc>
          <w:tcPr>
            <w:tcW w:w="1202" w:type="dxa"/>
          </w:tcPr>
          <w:sdt>
            <w:sdtPr>
              <w:rPr>
                <w:rFonts w:ascii="Cambria" w:hAnsi="Cambria" w:cs="Calibri"/>
                <w:color w:val="000000"/>
                <w:sz w:val="20"/>
                <w:szCs w:val="20"/>
              </w:rPr>
              <w:id w:val="407661939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C1CFEF6" w14:textId="260CF002" w:rsidR="0002290A" w:rsidRDefault="0002290A" w:rsidP="00995C75">
                <w:pPr>
                  <w:pStyle w:val="ListParagraph"/>
                  <w:ind w:left="0"/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Course</w:t>
                </w:r>
                <w:r w:rsidR="00995C75"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(s)</w:t>
                </w:r>
              </w:p>
            </w:sdtContent>
          </w:sdt>
        </w:tc>
        <w:tc>
          <w:tcPr>
            <w:tcW w:w="1541" w:type="dxa"/>
          </w:tcPr>
          <w:sdt>
            <w:sdtPr>
              <w:rPr>
                <w:rFonts w:ascii="Cambria" w:hAnsi="Cambria" w:cs="Calibri"/>
                <w:color w:val="000000"/>
                <w:sz w:val="20"/>
                <w:szCs w:val="20"/>
              </w:rPr>
              <w:id w:val="-6001999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BB836B" w14:textId="3546F521" w:rsidR="0002290A" w:rsidRDefault="0002290A" w:rsidP="003F3112">
                <w:pPr>
                  <w:pStyle w:val="ListParagraph"/>
                  <w:ind w:left="0"/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Name</w:t>
                </w:r>
              </w:p>
            </w:sdtContent>
          </w:sdt>
        </w:tc>
        <w:tc>
          <w:tcPr>
            <w:tcW w:w="1639" w:type="dxa"/>
          </w:tcPr>
          <w:sdt>
            <w:sdtPr>
              <w:rPr>
                <w:rFonts w:ascii="Cambria" w:hAnsi="Cambria" w:cs="Calibri"/>
                <w:color w:val="000000"/>
                <w:sz w:val="20"/>
                <w:szCs w:val="20"/>
              </w:rPr>
              <w:id w:val="-151930509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0AD681A" w14:textId="78F7BA75" w:rsidR="0002290A" w:rsidRDefault="0002290A" w:rsidP="003F3112">
                <w:pPr>
                  <w:pStyle w:val="ListParagraph"/>
                  <w:ind w:left="0"/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Department</w:t>
                </w:r>
              </w:p>
            </w:sdtContent>
          </w:sdt>
        </w:tc>
        <w:tc>
          <w:tcPr>
            <w:tcW w:w="1505" w:type="dxa"/>
          </w:tcPr>
          <w:sdt>
            <w:sdtPr>
              <w:rPr>
                <w:rFonts w:ascii="Cambria" w:hAnsi="Cambria" w:cs="Calibri"/>
                <w:color w:val="000000"/>
                <w:sz w:val="20"/>
                <w:szCs w:val="20"/>
              </w:rPr>
              <w:id w:val="-103411921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77F8B2D" w14:textId="1CB830A2" w:rsidR="0002290A" w:rsidRDefault="0002290A" w:rsidP="003F3112">
                <w:pPr>
                  <w:pStyle w:val="ListParagraph"/>
                  <w:ind w:left="0"/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Rank</w:t>
                </w:r>
              </w:p>
            </w:sdtContent>
          </w:sdt>
        </w:tc>
        <w:tc>
          <w:tcPr>
            <w:tcW w:w="1563" w:type="dxa"/>
          </w:tcPr>
          <w:p w14:paraId="730B4677" w14:textId="7864460D" w:rsidR="0002290A" w:rsidRDefault="00865D57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Cambria" w:hAnsi="Cambria" w:cs="Calibri"/>
                  <w:color w:val="000000"/>
                  <w:sz w:val="20"/>
                  <w:szCs w:val="20"/>
                </w:rPr>
                <w:id w:val="194202020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02290A"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Degree</w:t>
                </w:r>
              </w:sdtContent>
            </w:sdt>
            <w:r w:rsidR="0002290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</w:tcPr>
          <w:sdt>
            <w:sdtPr>
              <w:rPr>
                <w:rFonts w:ascii="Cambria" w:hAnsi="Cambria" w:cs="Calibri"/>
                <w:color w:val="000000"/>
                <w:sz w:val="20"/>
                <w:szCs w:val="20"/>
              </w:rPr>
              <w:id w:val="-204982972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29B2CA8" w14:textId="55874EDD" w:rsidR="0002290A" w:rsidRDefault="0002290A" w:rsidP="003F3112">
                <w:pPr>
                  <w:pStyle w:val="ListParagraph"/>
                  <w:ind w:left="0"/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libri"/>
                    <w:color w:val="000000"/>
                    <w:sz w:val="20"/>
                    <w:szCs w:val="20"/>
                  </w:rPr>
                  <w:t>Faculty/% effort</w:t>
                </w:r>
              </w:p>
            </w:sdtContent>
          </w:sdt>
        </w:tc>
      </w:tr>
      <w:tr w:rsidR="0002290A" w14:paraId="21763DEA" w14:textId="77777777" w:rsidTr="0002290A">
        <w:tc>
          <w:tcPr>
            <w:tcW w:w="1202" w:type="dxa"/>
            <w:shd w:val="clear" w:color="auto" w:fill="F2F2F2" w:themeFill="background1" w:themeFillShade="F2"/>
          </w:tcPr>
          <w:p w14:paraId="29231404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 xml:space="preserve">EX: </w:t>
            </w:r>
          </w:p>
          <w:p w14:paraId="3EA251DC" w14:textId="0E88975A" w:rsidR="0002290A" w:rsidRPr="003F3112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CHEM 151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54C596BA" w14:textId="7F6E1ED8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F3112"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EXAMPLE: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  <w:p w14:paraId="19BB9323" w14:textId="2B4297F1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Jane Smith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4C087104" w14:textId="19FD7D74" w:rsidR="0002290A" w:rsidRDefault="00577ABD" w:rsidP="00E941C3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Chemistry and Biochemistry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7AE49558" w14:textId="273D2611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2E424A94" w14:textId="32B27838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Doctor of Philosophy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4033E21D" w14:textId="2D2131E3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0.33</w:t>
            </w:r>
          </w:p>
        </w:tc>
      </w:tr>
      <w:tr w:rsidR="0002290A" w14:paraId="71A99FCF" w14:textId="77777777" w:rsidTr="0002290A">
        <w:tc>
          <w:tcPr>
            <w:tcW w:w="1202" w:type="dxa"/>
            <w:shd w:val="clear" w:color="auto" w:fill="F2F2F2" w:themeFill="background1" w:themeFillShade="F2"/>
          </w:tcPr>
          <w:p w14:paraId="2D948B7E" w14:textId="77777777" w:rsidR="00FC4BE7" w:rsidRDefault="00E941C3" w:rsidP="00FC4BE7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EX</w:t>
            </w:r>
            <w:r w:rsidR="00FC4BE7"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:</w:t>
            </w:r>
          </w:p>
          <w:p w14:paraId="38AF208D" w14:textId="67331409" w:rsidR="0002290A" w:rsidRPr="003F3112" w:rsidRDefault="00FC4BE7" w:rsidP="00FC4BE7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FIRE 388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040056F0" w14:textId="742B3578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F3112">
              <w:rPr>
                <w:rFonts w:ascii="Cambria" w:hAnsi="Cambria" w:cs="Calibri"/>
                <w:color w:val="000000"/>
                <w:sz w:val="20"/>
                <w:szCs w:val="20"/>
                <w:highlight w:val="yellow"/>
              </w:rPr>
              <w:t>EXAMPLE: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  <w:p w14:paraId="50320982" w14:textId="7F7D4776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John Smith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2AA38F5A" w14:textId="4371919F" w:rsidR="0002290A" w:rsidRDefault="00FC4BE7" w:rsidP="00E941C3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Fire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5FBF4257" w14:textId="2DC332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Assistant Professor of Practice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4760EADB" w14:textId="2F68A3FF" w:rsidR="0002290A" w:rsidRDefault="0002290A" w:rsidP="00E941C3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Master of </w:t>
            </w:r>
            <w:r w:rsidR="00E941C3">
              <w:rPr>
                <w:rFonts w:ascii="Cambria" w:hAnsi="Cambria" w:cs="Calibr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14:paraId="6C1EB8EF" w14:textId="25C027AF" w:rsidR="0002290A" w:rsidRDefault="00FC4BE7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0.50</w:t>
            </w:r>
          </w:p>
        </w:tc>
      </w:tr>
      <w:tr w:rsidR="0002290A" w14:paraId="6705BE4C" w14:textId="77777777" w:rsidTr="0002290A">
        <w:tc>
          <w:tcPr>
            <w:tcW w:w="1202" w:type="dxa"/>
          </w:tcPr>
          <w:p w14:paraId="29D5B402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364B320" w14:textId="318080B0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9388DE5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9A857AB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A380DEB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37ABF33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02290A" w14:paraId="7E692223" w14:textId="77777777" w:rsidTr="0002290A">
        <w:tc>
          <w:tcPr>
            <w:tcW w:w="1202" w:type="dxa"/>
          </w:tcPr>
          <w:p w14:paraId="4C167B8A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2626158" w14:textId="066782ED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33D50D8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253738B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68465C0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404050D0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02290A" w14:paraId="53C46990" w14:textId="77777777" w:rsidTr="0002290A">
        <w:tc>
          <w:tcPr>
            <w:tcW w:w="1202" w:type="dxa"/>
          </w:tcPr>
          <w:p w14:paraId="0B8F43C1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24F8C1B" w14:textId="158E34E0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0BEB728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F856116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AEA3D85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746D774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02290A" w14:paraId="512C9D10" w14:textId="77777777" w:rsidTr="0002290A">
        <w:tc>
          <w:tcPr>
            <w:tcW w:w="1202" w:type="dxa"/>
          </w:tcPr>
          <w:p w14:paraId="7BC910C8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1128CC9" w14:textId="1226F671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</w:tcPr>
          <w:p w14:paraId="2FAFBBD5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3C5B8CB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34EF220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6ABA02D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02290A" w14:paraId="57E2C551" w14:textId="77777777" w:rsidTr="0002290A">
        <w:tc>
          <w:tcPr>
            <w:tcW w:w="1202" w:type="dxa"/>
          </w:tcPr>
          <w:p w14:paraId="6D726437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79249ED" w14:textId="6B95D0A6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</w:tcPr>
          <w:p w14:paraId="022ADE25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4198EB23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2817250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B0B3450" w14:textId="77777777" w:rsidR="0002290A" w:rsidRDefault="0002290A" w:rsidP="003F3112">
            <w:pPr>
              <w:pStyle w:val="ListParagraph"/>
              <w:ind w:left="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</w:tbl>
    <w:p w14:paraId="443806F2" w14:textId="44DD2414" w:rsidR="00CA6A56" w:rsidRDefault="003F3112" w:rsidP="00E941C3">
      <w:pPr>
        <w:pStyle w:val="ListParagraph"/>
        <w:ind w:left="360"/>
        <w:rPr>
          <w:rFonts w:ascii="Cambria" w:hAnsi="Cambria" w:cs="Calibri"/>
          <w:color w:val="000000"/>
          <w:sz w:val="20"/>
          <w:szCs w:val="20"/>
        </w:rPr>
      </w:pPr>
      <w:r>
        <w:rPr>
          <w:rFonts w:ascii="Cambria" w:hAnsi="Cambria" w:cs="Calibri"/>
          <w:color w:val="000000"/>
          <w:sz w:val="20"/>
          <w:szCs w:val="20"/>
        </w:rPr>
        <w:br/>
      </w:r>
    </w:p>
    <w:p w14:paraId="3FF60216" w14:textId="5BEC518D" w:rsidR="00577ABD" w:rsidRPr="00577ABD" w:rsidRDefault="006524A0" w:rsidP="00F21C14">
      <w:pPr>
        <w:pStyle w:val="ListParagraph"/>
        <w:numPr>
          <w:ilvl w:val="0"/>
          <w:numId w:val="14"/>
        </w:numPr>
        <w:ind w:left="360"/>
        <w:rPr>
          <w:rFonts w:ascii="Cambria" w:hAnsi="Cambria"/>
          <w:sz w:val="20"/>
          <w:szCs w:val="20"/>
        </w:rPr>
      </w:pPr>
      <w:r w:rsidRPr="006B668E">
        <w:rPr>
          <w:rFonts w:ascii="Cambria" w:hAnsi="Cambria" w:cs="Calibri"/>
          <w:b/>
          <w:color w:val="000000"/>
          <w:sz w:val="20"/>
          <w:szCs w:val="20"/>
        </w:rPr>
        <w:t xml:space="preserve">Special conditions for admission to/declaration of this </w:t>
      </w:r>
      <w:r w:rsidR="00577ABD">
        <w:rPr>
          <w:rFonts w:ascii="Cambria" w:hAnsi="Cambria" w:cs="Calibri"/>
          <w:b/>
          <w:color w:val="000000"/>
          <w:sz w:val="20"/>
          <w:szCs w:val="20"/>
        </w:rPr>
        <w:t>emphasis</w:t>
      </w:r>
      <w:r w:rsidRPr="006B668E">
        <w:rPr>
          <w:rFonts w:ascii="Cambria" w:hAnsi="Cambria" w:cs="Calibri"/>
          <w:sz w:val="20"/>
          <w:szCs w:val="20"/>
        </w:rPr>
        <w:t xml:space="preserve"> – explain in detail the criteria to </w:t>
      </w:r>
      <w:r w:rsidR="00232EA7" w:rsidRPr="006B668E">
        <w:rPr>
          <w:rFonts w:ascii="Cambria" w:hAnsi="Cambria" w:cs="Calibri"/>
          <w:sz w:val="20"/>
          <w:szCs w:val="20"/>
        </w:rPr>
        <w:t xml:space="preserve">declare </w:t>
      </w:r>
      <w:r w:rsidRPr="006B668E">
        <w:rPr>
          <w:rFonts w:ascii="Cambria" w:hAnsi="Cambria" w:cs="Calibri"/>
          <w:sz w:val="20"/>
          <w:szCs w:val="20"/>
        </w:rPr>
        <w:t xml:space="preserve">this </w:t>
      </w:r>
      <w:r w:rsidR="00BC2D9A">
        <w:rPr>
          <w:rFonts w:ascii="Cambria" w:hAnsi="Cambria" w:cs="Calibri"/>
          <w:sz w:val="20"/>
          <w:szCs w:val="20"/>
        </w:rPr>
        <w:t>emphasis</w:t>
      </w:r>
      <w:r w:rsidRPr="006B668E">
        <w:rPr>
          <w:rFonts w:ascii="Cambria" w:hAnsi="Cambria" w:cs="Calibri"/>
          <w:sz w:val="20"/>
          <w:szCs w:val="20"/>
        </w:rPr>
        <w:t>, including GPA requirements, completion of courses prior to declaration, application process, interviews, etc.  These conditions must be approved by faculty governance to be enforced.</w:t>
      </w:r>
      <w:r w:rsidR="00577ABD">
        <w:rPr>
          <w:rFonts w:ascii="Cambria" w:hAnsi="Cambria" w:cs="Calibri"/>
          <w:sz w:val="20"/>
          <w:szCs w:val="20"/>
        </w:rPr>
        <w:br/>
      </w:r>
      <w:r w:rsidR="00577ABD">
        <w:rPr>
          <w:rFonts w:ascii="Cambria" w:hAnsi="Cambria" w:cs="Calibri"/>
          <w:sz w:val="20"/>
          <w:szCs w:val="20"/>
        </w:rPr>
        <w:br/>
      </w:r>
      <w:r w:rsidR="00577ABD">
        <w:rPr>
          <w:rFonts w:ascii="Cambria" w:hAnsi="Cambria" w:cs="Calibri"/>
          <w:sz w:val="20"/>
          <w:szCs w:val="20"/>
        </w:rPr>
        <w:br/>
      </w:r>
      <w:r w:rsidR="00577ABD">
        <w:rPr>
          <w:rFonts w:ascii="Cambria" w:hAnsi="Cambria" w:cs="Calibri"/>
          <w:sz w:val="20"/>
          <w:szCs w:val="20"/>
        </w:rPr>
        <w:br/>
      </w:r>
      <w:r w:rsidR="00E941C3">
        <w:rPr>
          <w:rFonts w:ascii="Cambria" w:hAnsi="Cambria" w:cs="Calibri"/>
          <w:sz w:val="20"/>
          <w:szCs w:val="20"/>
        </w:rPr>
        <w:br/>
      </w:r>
    </w:p>
    <w:p w14:paraId="346F5425" w14:textId="6F14162A" w:rsidR="00CA6A56" w:rsidRPr="006B668E" w:rsidRDefault="00577ABD" w:rsidP="00F21C14">
      <w:pPr>
        <w:pStyle w:val="ListParagraph"/>
        <w:numPr>
          <w:ilvl w:val="0"/>
          <w:numId w:val="14"/>
        </w:numPr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b/>
          <w:color w:val="000000"/>
          <w:sz w:val="20"/>
          <w:szCs w:val="20"/>
        </w:rPr>
        <w:t xml:space="preserve">Emphasis productivity </w:t>
      </w:r>
      <w:r>
        <w:rPr>
          <w:rFonts w:ascii="Cambria" w:hAnsi="Cambria" w:cs="Calibri"/>
          <w:sz w:val="20"/>
          <w:szCs w:val="20"/>
        </w:rPr>
        <w:t xml:space="preserve">– provide a detailed plan in the case the emphasis does not attract the number of anticipated students and/or the new courses have low enrollments. Will emphasis courses continue to be offered as described in Section XIII and XIV or will students be offered alternative courses from outside the </w:t>
      </w:r>
      <w:r w:rsidR="00BC2D9A">
        <w:rPr>
          <w:rFonts w:ascii="Cambria" w:hAnsi="Cambria" w:cs="Calibri"/>
          <w:sz w:val="20"/>
          <w:szCs w:val="20"/>
        </w:rPr>
        <w:t>emphasis</w:t>
      </w:r>
      <w:r>
        <w:rPr>
          <w:rFonts w:ascii="Cambria" w:hAnsi="Cambria" w:cs="Calibri"/>
          <w:sz w:val="20"/>
          <w:szCs w:val="20"/>
        </w:rPr>
        <w:t xml:space="preserve"> as substitutions? Is the department/school/college committed to offering the courses regardless of the emphasis productivity? </w:t>
      </w:r>
      <w:r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br/>
      </w:r>
      <w:r w:rsidR="00E941C3">
        <w:rPr>
          <w:rFonts w:ascii="Cambria" w:hAnsi="Cambria" w:cs="Calibri"/>
          <w:sz w:val="20"/>
          <w:szCs w:val="20"/>
        </w:rPr>
        <w:br/>
      </w:r>
      <w:r w:rsidR="00CA6A56" w:rsidRPr="006B668E">
        <w:rPr>
          <w:rFonts w:ascii="Cambria" w:hAnsi="Cambria" w:cs="Calibri"/>
          <w:b/>
          <w:color w:val="000000"/>
          <w:sz w:val="20"/>
          <w:szCs w:val="20"/>
        </w:rPr>
        <w:br/>
      </w:r>
    </w:p>
    <w:p w14:paraId="20021529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13FE997D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706451A9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647FB016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53ECF036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728F9674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34F1D82A" w14:textId="43C8346A" w:rsidR="00AE7DEC" w:rsidRPr="006B668E" w:rsidRDefault="008A2DF1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 you want the emphasis</w:t>
      </w:r>
      <w:r w:rsidR="00AE7DEC" w:rsidRPr="006B668E">
        <w:rPr>
          <w:rFonts w:ascii="Cambria" w:hAnsi="Cambria"/>
          <w:b/>
          <w:sz w:val="20"/>
          <w:szCs w:val="20"/>
        </w:rPr>
        <w:t xml:space="preserve"> name to appear on the transcript? </w:t>
      </w:r>
      <w:sdt>
        <w:sdtPr>
          <w:rPr>
            <w:rFonts w:ascii="Cambria" w:hAnsi="Cambria"/>
            <w:b/>
            <w:sz w:val="20"/>
            <w:szCs w:val="20"/>
          </w:rPr>
          <w:id w:val="-1612664095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E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187157838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AE7DEC" w:rsidRPr="006B668E">
            <w:rPr>
              <w:rFonts w:ascii="Cambria" w:hAnsi="Cambria"/>
              <w:b/>
              <w:sz w:val="20"/>
              <w:szCs w:val="20"/>
            </w:rPr>
            <w:t>Yes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  </w:t>
      </w:r>
      <w:sdt>
        <w:sdtPr>
          <w:rPr>
            <w:rFonts w:ascii="Cambria" w:hAnsi="Cambria"/>
            <w:b/>
            <w:sz w:val="20"/>
            <w:szCs w:val="20"/>
          </w:rPr>
          <w:id w:val="-14712761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E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79629552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AE7DEC" w:rsidRPr="006B668E">
            <w:rPr>
              <w:rFonts w:ascii="Cambria" w:hAnsi="Cambria"/>
              <w:b/>
              <w:sz w:val="20"/>
              <w:szCs w:val="20"/>
            </w:rPr>
            <w:t>No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br/>
      </w:r>
    </w:p>
    <w:p w14:paraId="3CFE9514" w14:textId="796DD85A" w:rsidR="00AE7DEC" w:rsidRPr="006B668E" w:rsidRDefault="00865D57" w:rsidP="00153330">
      <w:pPr>
        <w:pStyle w:val="ListParagraph"/>
        <w:numPr>
          <w:ilvl w:val="0"/>
          <w:numId w:val="10"/>
        </w:numPr>
        <w:ind w:left="360"/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2031639406"/>
          <w:placeholder>
            <w:docPart w:val="DefaultPlaceholder_-1854013440"/>
          </w:placeholder>
          <w15:appearance w15:val="hidden"/>
        </w:sdtPr>
        <w:sdtEndPr/>
        <w:sdtContent>
          <w:r w:rsidR="00AE7DEC" w:rsidRPr="006B668E">
            <w:rPr>
              <w:rFonts w:ascii="Cambria" w:hAnsi="Cambria"/>
              <w:b/>
              <w:sz w:val="20"/>
              <w:szCs w:val="20"/>
            </w:rPr>
            <w:t xml:space="preserve">Do you want the </w:t>
          </w:r>
          <w:r w:rsidR="008A2DF1">
            <w:rPr>
              <w:rFonts w:ascii="Cambria" w:hAnsi="Cambria"/>
              <w:b/>
              <w:sz w:val="20"/>
              <w:szCs w:val="20"/>
            </w:rPr>
            <w:t>emphasis</w:t>
          </w:r>
          <w:r w:rsidR="00AE7DEC" w:rsidRPr="006B668E">
            <w:rPr>
              <w:rFonts w:ascii="Cambria" w:hAnsi="Cambria"/>
              <w:b/>
              <w:sz w:val="20"/>
              <w:szCs w:val="20"/>
            </w:rPr>
            <w:t xml:space="preserve"> name to appear on the diploma?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111071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C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50458276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AE7DEC" w:rsidRPr="006B668E">
            <w:rPr>
              <w:rFonts w:ascii="Cambria" w:hAnsi="Cambria"/>
              <w:b/>
              <w:sz w:val="20"/>
              <w:szCs w:val="20"/>
            </w:rPr>
            <w:t>Yes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 </w:t>
      </w:r>
      <w:sdt>
        <w:sdtPr>
          <w:rPr>
            <w:rFonts w:ascii="Cambria" w:hAnsi="Cambria"/>
            <w:b/>
            <w:sz w:val="20"/>
            <w:szCs w:val="20"/>
          </w:rPr>
          <w:id w:val="44166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C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-10103377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AE7DEC" w:rsidRPr="006B668E">
            <w:rPr>
              <w:rFonts w:ascii="Cambria" w:hAnsi="Cambria"/>
              <w:b/>
              <w:sz w:val="20"/>
              <w:szCs w:val="20"/>
            </w:rPr>
            <w:t>No</w:t>
          </w:r>
        </w:sdtContent>
      </w:sdt>
      <w:r w:rsidR="00AE7DEC" w:rsidRPr="006B668E">
        <w:rPr>
          <w:rFonts w:ascii="Cambria" w:hAnsi="Cambria"/>
          <w:b/>
          <w:sz w:val="20"/>
          <w:szCs w:val="20"/>
        </w:rPr>
        <w:br/>
      </w:r>
    </w:p>
    <w:p w14:paraId="4C66AB42" w14:textId="77777777" w:rsidR="00F21C14" w:rsidRPr="00F21C14" w:rsidRDefault="00F21C14" w:rsidP="00F21C14">
      <w:pPr>
        <w:pStyle w:val="ListParagraph"/>
        <w:numPr>
          <w:ilvl w:val="0"/>
          <w:numId w:val="14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33858B00" w14:textId="77777777" w:rsidR="00F21C14" w:rsidRPr="00F21C14" w:rsidRDefault="00F21C14" w:rsidP="00F21C14">
      <w:pPr>
        <w:pStyle w:val="ListParagraph"/>
        <w:numPr>
          <w:ilvl w:val="0"/>
          <w:numId w:val="14"/>
        </w:numPr>
        <w:ind w:left="360"/>
        <w:rPr>
          <w:rFonts w:ascii="Cambria" w:hAnsi="Cambria"/>
          <w:b/>
          <w:vanish/>
          <w:sz w:val="20"/>
          <w:szCs w:val="20"/>
        </w:rPr>
      </w:pPr>
    </w:p>
    <w:p w14:paraId="0DAA0798" w14:textId="6FE1D1C6" w:rsidR="00AE7DEC" w:rsidRPr="006B668E" w:rsidRDefault="00865D57" w:rsidP="00F21C14">
      <w:pPr>
        <w:pStyle w:val="ListParagraph"/>
        <w:numPr>
          <w:ilvl w:val="0"/>
          <w:numId w:val="14"/>
        </w:num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805004762"/>
          <w:placeholder>
            <w:docPart w:val="DefaultPlaceholder_-1854013440"/>
          </w:placeholder>
          <w15:appearance w15:val="hidden"/>
        </w:sdtPr>
        <w:sdtEndPr/>
        <w:sdtContent>
          <w:r w:rsidR="0003510E">
            <w:rPr>
              <w:rFonts w:ascii="Cambria" w:hAnsi="Cambria"/>
              <w:b/>
              <w:sz w:val="20"/>
              <w:szCs w:val="20"/>
            </w:rPr>
            <w:t>A</w:t>
          </w:r>
          <w:r w:rsidR="008526AA">
            <w:rPr>
              <w:rFonts w:ascii="Cambria" w:hAnsi="Cambria"/>
              <w:b/>
              <w:sz w:val="20"/>
              <w:szCs w:val="20"/>
            </w:rPr>
            <w:t>nticipated semester and year to launch</w:t>
          </w:r>
          <w:r w:rsidR="008526AA" w:rsidRPr="006B668E">
            <w:rPr>
              <w:rFonts w:ascii="Cambria" w:hAnsi="Cambria"/>
              <w:b/>
              <w:sz w:val="20"/>
              <w:szCs w:val="20"/>
            </w:rPr>
            <w:t xml:space="preserve"> </w:t>
          </w:r>
          <w:r w:rsidR="00AE7DEC" w:rsidRPr="006B668E">
            <w:rPr>
              <w:rFonts w:ascii="Cambria" w:hAnsi="Cambria"/>
              <w:b/>
              <w:sz w:val="20"/>
              <w:szCs w:val="20"/>
            </w:rPr>
            <w:t xml:space="preserve">the </w:t>
          </w:r>
          <w:r w:rsidR="008526AA">
            <w:rPr>
              <w:rFonts w:ascii="Cambria" w:hAnsi="Cambria"/>
              <w:b/>
              <w:sz w:val="20"/>
              <w:szCs w:val="20"/>
            </w:rPr>
            <w:t xml:space="preserve">proposed </w:t>
          </w:r>
          <w:r w:rsidR="008A2DF1">
            <w:rPr>
              <w:rFonts w:ascii="Cambria" w:hAnsi="Cambria"/>
              <w:b/>
              <w:sz w:val="20"/>
              <w:szCs w:val="20"/>
            </w:rPr>
            <w:t>e</w:t>
          </w:r>
          <w:r w:rsidR="0003510E">
            <w:rPr>
              <w:rFonts w:ascii="Cambria" w:hAnsi="Cambria"/>
              <w:b/>
              <w:sz w:val="20"/>
              <w:szCs w:val="20"/>
            </w:rPr>
            <w:t>mphasis:</w:t>
          </w:r>
        </w:sdtContent>
      </w:sdt>
    </w:p>
    <w:p w14:paraId="4EF21834" w14:textId="77777777" w:rsidR="00AE7DEC" w:rsidRPr="006B668E" w:rsidRDefault="00AE7DEC" w:rsidP="00AE7DEC">
      <w:pPr>
        <w:pStyle w:val="ListParagraph"/>
        <w:rPr>
          <w:rFonts w:ascii="Cambria" w:hAnsi="Cambria"/>
          <w:b/>
          <w:sz w:val="20"/>
          <w:szCs w:val="20"/>
        </w:rPr>
      </w:pPr>
    </w:p>
    <w:sdt>
      <w:sdtPr>
        <w:rPr>
          <w:rFonts w:ascii="Cambria" w:hAnsi="Cambria"/>
          <w:b/>
          <w:sz w:val="20"/>
          <w:szCs w:val="20"/>
        </w:rPr>
        <w:id w:val="-783804810"/>
        <w:placeholder>
          <w:docPart w:val="DefaultPlaceholder_-1854013440"/>
        </w:placeholder>
        <w15:appearance w15:val="hidden"/>
      </w:sdtPr>
      <w:sdtEndPr/>
      <w:sdtContent>
        <w:p w14:paraId="38974F65" w14:textId="090DD8B7" w:rsidR="001A16E5" w:rsidRPr="006B668E" w:rsidRDefault="00AE7DEC" w:rsidP="00F21C14">
          <w:pPr>
            <w:pStyle w:val="ListParagraph"/>
            <w:numPr>
              <w:ilvl w:val="0"/>
              <w:numId w:val="14"/>
            </w:numPr>
            <w:ind w:left="360"/>
            <w:rPr>
              <w:rFonts w:ascii="Cambria" w:hAnsi="Cambria"/>
              <w:sz w:val="20"/>
              <w:szCs w:val="20"/>
            </w:rPr>
          </w:pPr>
          <w:r w:rsidRPr="006B668E">
            <w:rPr>
              <w:rFonts w:ascii="Cambria" w:hAnsi="Cambria"/>
              <w:b/>
              <w:sz w:val="20"/>
              <w:szCs w:val="20"/>
            </w:rPr>
            <w:t xml:space="preserve">Number of new faculty hires required to deliver the </w:t>
          </w:r>
          <w:r w:rsidR="008A2DF1">
            <w:rPr>
              <w:rFonts w:ascii="Cambria" w:hAnsi="Cambria"/>
              <w:b/>
              <w:sz w:val="20"/>
              <w:szCs w:val="20"/>
            </w:rPr>
            <w:t>emphasis</w:t>
          </w:r>
          <w:r w:rsidRPr="006B668E">
            <w:rPr>
              <w:rFonts w:ascii="Cambria" w:hAnsi="Cambria"/>
              <w:b/>
              <w:sz w:val="20"/>
              <w:szCs w:val="20"/>
            </w:rPr>
            <w:t>:</w:t>
          </w:r>
        </w:p>
      </w:sdtContent>
    </w:sdt>
    <w:p w14:paraId="1FCD9AA1" w14:textId="77777777" w:rsidR="001A16E5" w:rsidRPr="006B668E" w:rsidRDefault="001A16E5" w:rsidP="001A16E5">
      <w:pPr>
        <w:pStyle w:val="ListParagraph"/>
        <w:rPr>
          <w:rFonts w:ascii="Cambria" w:hAnsi="Cambria" w:cstheme="minorHAnsi"/>
          <w:b/>
          <w:sz w:val="20"/>
          <w:szCs w:val="20"/>
          <w:lang w:eastAsia="ar-SA"/>
        </w:rPr>
      </w:pPr>
    </w:p>
    <w:p w14:paraId="2DB1CA29" w14:textId="29A495AC" w:rsidR="00AE7DEC" w:rsidRPr="006B668E" w:rsidRDefault="00865D57" w:rsidP="00F21C14">
      <w:pPr>
        <w:pStyle w:val="ListParagraph"/>
        <w:numPr>
          <w:ilvl w:val="0"/>
          <w:numId w:val="14"/>
        </w:num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 w:cstheme="minorHAnsi"/>
            <w:b/>
            <w:sz w:val="20"/>
            <w:szCs w:val="20"/>
            <w:lang w:eastAsia="ar-SA"/>
          </w:rPr>
          <w:id w:val="-1268389823"/>
          <w:placeholder>
            <w:docPart w:val="DefaultPlaceholder_-1854013440"/>
          </w:placeholder>
          <w15:appearance w15:val="hidden"/>
        </w:sdtPr>
        <w:sdtEndPr>
          <w:rPr>
            <w:b w:val="0"/>
          </w:rPr>
        </w:sdtEndPr>
        <w:sdtContent>
          <w:r w:rsidR="00832468" w:rsidRPr="006B668E">
            <w:rPr>
              <w:rFonts w:ascii="Cambria" w:hAnsi="Cambria" w:cstheme="minorHAnsi"/>
              <w:b/>
              <w:sz w:val="20"/>
              <w:szCs w:val="20"/>
              <w:lang w:eastAsia="ar-SA"/>
            </w:rPr>
            <w:t>Budgetary impact</w:t>
          </w:r>
          <w:r w:rsidR="001A16E5" w:rsidRPr="006B668E">
            <w:rPr>
              <w:rFonts w:ascii="Cambria" w:hAnsi="Cambria" w:cs="Calibri"/>
              <w:sz w:val="20"/>
              <w:szCs w:val="20"/>
            </w:rPr>
            <w:t xml:space="preserve">– </w:t>
          </w:r>
          <w:r w:rsidR="001A16E5" w:rsidRPr="006B668E">
            <w:rPr>
              <w:rFonts w:ascii="Cambria" w:hAnsi="Cambria" w:cstheme="minorHAnsi"/>
              <w:sz w:val="20"/>
              <w:szCs w:val="20"/>
              <w:lang w:eastAsia="ar-SA"/>
            </w:rPr>
            <w:t xml:space="preserve">indicate new resources needed and source of funding to implement the proposed </w:t>
          </w:r>
          <w:r w:rsidR="008A2DF1">
            <w:rPr>
              <w:rFonts w:ascii="Cambria" w:hAnsi="Cambria" w:cstheme="minorHAnsi"/>
              <w:sz w:val="20"/>
              <w:szCs w:val="20"/>
              <w:lang w:eastAsia="ar-SA"/>
            </w:rPr>
            <w:t>emphasis</w:t>
          </w:r>
          <w:r w:rsidR="001A16E5" w:rsidRPr="006B668E">
            <w:rPr>
              <w:rFonts w:ascii="Cambria" w:hAnsi="Cambria" w:cstheme="minorHAnsi"/>
              <w:sz w:val="20"/>
              <w:szCs w:val="20"/>
              <w:lang w:eastAsia="ar-SA"/>
            </w:rPr>
            <w:t>. If reallocating resources, indicate where resources will be taken from and the impact this will have on the students/faculty/program/unit.</w:t>
          </w:r>
        </w:sdtContent>
      </w:sdt>
      <w:r w:rsidR="001A16E5" w:rsidRPr="006B668E">
        <w:rPr>
          <w:rFonts w:ascii="Cambria" w:hAnsi="Cambria" w:cstheme="minorHAnsi"/>
          <w:sz w:val="20"/>
          <w:szCs w:val="20"/>
          <w:lang w:eastAsia="ar-SA"/>
        </w:rPr>
        <w:t xml:space="preserve"> </w:t>
      </w:r>
      <w:r w:rsidR="00AE7DEC" w:rsidRPr="006B668E">
        <w:rPr>
          <w:rFonts w:ascii="Cambria" w:hAnsi="Cambria"/>
          <w:b/>
          <w:sz w:val="20"/>
          <w:szCs w:val="20"/>
        </w:rPr>
        <w:br/>
      </w:r>
    </w:p>
    <w:sdt>
      <w:sdtPr>
        <w:rPr>
          <w:rFonts w:ascii="Cambria" w:hAnsi="Cambria"/>
          <w:sz w:val="20"/>
          <w:szCs w:val="20"/>
        </w:rPr>
        <w:id w:val="-1988150731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8A55F2A" w14:textId="0ACBBA8C" w:rsidR="00CE10EF" w:rsidRPr="006B668E" w:rsidRDefault="00CE10EF" w:rsidP="00CE10EF">
          <w:pPr>
            <w:rPr>
              <w:rFonts w:ascii="Cambria" w:hAnsi="Cambria"/>
              <w:sz w:val="20"/>
              <w:szCs w:val="20"/>
            </w:rPr>
          </w:pPr>
          <w:r w:rsidRPr="006B668E">
            <w:rPr>
              <w:rFonts w:ascii="Cambria" w:hAnsi="Cambria"/>
              <w:sz w:val="20"/>
              <w:szCs w:val="20"/>
            </w:rPr>
            <w:t>Decision process for approval will include:</w:t>
          </w:r>
          <w:r w:rsidRPr="006B668E">
            <w:rPr>
              <w:rFonts w:ascii="Cambria" w:hAnsi="Cambria"/>
              <w:sz w:val="20"/>
              <w:szCs w:val="20"/>
            </w:rPr>
            <w:br/>
            <w:t>1) efficiency of course offerings.</w:t>
          </w:r>
        </w:p>
        <w:p w14:paraId="1B4080B0" w14:textId="77777777" w:rsidR="00CE10EF" w:rsidRPr="006B668E" w:rsidRDefault="00CE10EF" w:rsidP="00CE10EF">
          <w:pPr>
            <w:rPr>
              <w:rFonts w:ascii="Cambria" w:hAnsi="Cambria"/>
              <w:sz w:val="20"/>
              <w:szCs w:val="20"/>
            </w:rPr>
          </w:pPr>
          <w:r w:rsidRPr="006B668E">
            <w:rPr>
              <w:rFonts w:ascii="Cambria" w:hAnsi="Cambria"/>
              <w:sz w:val="20"/>
              <w:szCs w:val="20"/>
            </w:rPr>
            <w:t>2) course offerings are appropriate and match the expertise of the faculty.</w:t>
          </w:r>
        </w:p>
        <w:p w14:paraId="14959CC8" w14:textId="77777777" w:rsidR="00CE10EF" w:rsidRPr="006B668E" w:rsidRDefault="00CE10EF" w:rsidP="00CE10EF">
          <w:pPr>
            <w:rPr>
              <w:rFonts w:ascii="Cambria" w:hAnsi="Cambria"/>
              <w:sz w:val="20"/>
              <w:szCs w:val="20"/>
            </w:rPr>
          </w:pPr>
          <w:r w:rsidRPr="006B668E">
            <w:rPr>
              <w:rFonts w:ascii="Cambria" w:hAnsi="Cambria"/>
              <w:sz w:val="20"/>
              <w:szCs w:val="20"/>
            </w:rPr>
            <w:t>3) evidence of sufficient student demand.</w:t>
          </w:r>
        </w:p>
        <w:p w14:paraId="4AAC6B03" w14:textId="343906EE" w:rsidR="00CE10EF" w:rsidRPr="006B668E" w:rsidRDefault="00CE10EF" w:rsidP="00B42781">
          <w:pPr>
            <w:rPr>
              <w:rFonts w:ascii="Cambria" w:hAnsi="Cambria"/>
              <w:sz w:val="20"/>
              <w:szCs w:val="20"/>
            </w:rPr>
          </w:pPr>
          <w:r w:rsidRPr="006B668E">
            <w:rPr>
              <w:rFonts w:ascii="Cambria" w:hAnsi="Cambria"/>
              <w:sz w:val="20"/>
              <w:szCs w:val="20"/>
            </w:rPr>
            <w:t>3) no major conflict with existing programs.</w:t>
          </w:r>
        </w:p>
      </w:sdtContent>
    </w:sdt>
    <w:p w14:paraId="5392416F" w14:textId="77777777" w:rsidR="00CE10EF" w:rsidRPr="006B668E" w:rsidRDefault="00CE10EF" w:rsidP="00B42781">
      <w:pPr>
        <w:rPr>
          <w:rFonts w:ascii="Cambria" w:hAnsi="Cambria"/>
          <w:b/>
          <w:sz w:val="20"/>
          <w:szCs w:val="20"/>
        </w:rPr>
      </w:pPr>
    </w:p>
    <w:p w14:paraId="6B8A775C" w14:textId="6C382587" w:rsidR="001F3C3D" w:rsidRDefault="001F3C3D" w:rsidP="001F3C3D">
      <w:pPr>
        <w:ind w:left="720" w:hanging="360"/>
        <w:rPr>
          <w:rFonts w:ascii="Cambria" w:hAnsi="Cambria"/>
          <w:b/>
          <w:sz w:val="20"/>
          <w:szCs w:val="20"/>
        </w:rPr>
      </w:pPr>
    </w:p>
    <w:p w14:paraId="10C6E471" w14:textId="0489F7F1" w:rsidR="006021FC" w:rsidRDefault="006021FC" w:rsidP="001F3C3D">
      <w:pPr>
        <w:ind w:left="720" w:hanging="360"/>
        <w:rPr>
          <w:rFonts w:ascii="Cambria" w:hAnsi="Cambria"/>
          <w:b/>
          <w:sz w:val="20"/>
          <w:szCs w:val="20"/>
        </w:rPr>
      </w:pPr>
    </w:p>
    <w:p w14:paraId="3BF98223" w14:textId="6BEBFFB0" w:rsidR="006021FC" w:rsidRDefault="006021FC">
      <w:pPr>
        <w:spacing w:after="160" w:line="259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14:paraId="57BD005E" w14:textId="77777777" w:rsidR="006021FC" w:rsidRPr="006B668E" w:rsidRDefault="006021FC" w:rsidP="001F3C3D">
      <w:pPr>
        <w:ind w:left="720" w:hanging="360"/>
        <w:rPr>
          <w:rFonts w:ascii="Cambria" w:hAnsi="Cambria"/>
          <w:b/>
          <w:sz w:val="20"/>
          <w:szCs w:val="20"/>
        </w:rPr>
      </w:pPr>
    </w:p>
    <w:p w14:paraId="4FEF8185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 w:cs="Calibri"/>
          <w:b/>
          <w:vanish/>
          <w:sz w:val="20"/>
          <w:szCs w:val="20"/>
        </w:rPr>
      </w:pPr>
    </w:p>
    <w:p w14:paraId="26A3B863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 w:cs="Calibri"/>
          <w:b/>
          <w:vanish/>
          <w:sz w:val="20"/>
          <w:szCs w:val="20"/>
        </w:rPr>
      </w:pPr>
    </w:p>
    <w:p w14:paraId="0B759415" w14:textId="77777777" w:rsidR="00F21C14" w:rsidRPr="00F21C14" w:rsidRDefault="00F21C14" w:rsidP="00153330">
      <w:pPr>
        <w:pStyle w:val="ListParagraph"/>
        <w:numPr>
          <w:ilvl w:val="0"/>
          <w:numId w:val="10"/>
        </w:numPr>
        <w:ind w:left="360"/>
        <w:rPr>
          <w:rFonts w:ascii="Cambria" w:hAnsi="Cambria" w:cs="Calibri"/>
          <w:b/>
          <w:vanish/>
          <w:sz w:val="20"/>
          <w:szCs w:val="20"/>
        </w:rPr>
      </w:pPr>
    </w:p>
    <w:p w14:paraId="3A11F171" w14:textId="71E57991" w:rsidR="001F3C3D" w:rsidRPr="006B668E" w:rsidRDefault="00832468" w:rsidP="00153330">
      <w:pPr>
        <w:pStyle w:val="ListParagraph"/>
        <w:numPr>
          <w:ilvl w:val="0"/>
          <w:numId w:val="10"/>
        </w:numPr>
        <w:ind w:left="360"/>
        <w:rPr>
          <w:rFonts w:ascii="Cambria" w:hAnsi="Cambria" w:cs="Calibri"/>
          <w:b/>
          <w:sz w:val="20"/>
          <w:szCs w:val="20"/>
        </w:rPr>
      </w:pPr>
      <w:r w:rsidRPr="006B668E">
        <w:rPr>
          <w:rFonts w:ascii="Cambria" w:hAnsi="Cambria" w:cs="Calibri"/>
          <w:b/>
          <w:sz w:val="20"/>
          <w:szCs w:val="20"/>
        </w:rPr>
        <w:t>Required signatures</w:t>
      </w:r>
    </w:p>
    <w:p w14:paraId="5D6860FA" w14:textId="40180FDE" w:rsidR="006B668E" w:rsidRPr="006B668E" w:rsidRDefault="001F3C3D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 w:cs="Calibri"/>
          <w:b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330680550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6B668E" w:rsidRPr="006B668E">
            <w:rPr>
              <w:rFonts w:ascii="Cambria" w:hAnsi="Cambria"/>
              <w:color w:val="000000"/>
              <w:sz w:val="20"/>
              <w:szCs w:val="20"/>
            </w:rPr>
            <w:t>Managing Unit Administrator (print name and title):</w:t>
          </w:r>
        </w:sdtContent>
      </w:sdt>
      <w:r w:rsidR="006B668E"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_____________________________________________________</w:t>
      </w:r>
      <w:r w:rsidR="006B668E" w:rsidRPr="006B668E">
        <w:rPr>
          <w:rFonts w:ascii="Cambria" w:hAnsi="Cambria"/>
          <w:color w:val="000000"/>
          <w:sz w:val="20"/>
          <w:szCs w:val="20"/>
        </w:rPr>
        <w:br/>
        <w:t xml:space="preserve">                                                                                                   </w:t>
      </w:r>
    </w:p>
    <w:p w14:paraId="085D4A5D" w14:textId="6E58BBBD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  <w:u w:val="single"/>
        </w:rPr>
      </w:pPr>
      <w:r w:rsidRPr="006B668E">
        <w:rPr>
          <w:rFonts w:ascii="Cambria" w:hAnsi="Cambria"/>
          <w:color w:val="000000"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276498909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Managing Administrator’s Signature:</w:t>
          </w:r>
        </w:sdtContent>
      </w:sdt>
      <w:r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</w:t>
      </w:r>
      <w:r w:rsidRPr="006B668E">
        <w:rPr>
          <w:rFonts w:ascii="Cambria" w:hAnsi="Cambria"/>
          <w:color w:val="000000"/>
          <w:sz w:val="20"/>
          <w:szCs w:val="20"/>
        </w:rPr>
        <w:tab/>
      </w:r>
      <w:r w:rsidRPr="006B668E">
        <w:rPr>
          <w:rFonts w:ascii="Cambria" w:hAnsi="Cambria"/>
          <w:color w:val="000000"/>
          <w:sz w:val="20"/>
          <w:szCs w:val="20"/>
        </w:rPr>
        <w:tab/>
      </w:r>
      <w:sdt>
        <w:sdtPr>
          <w:rPr>
            <w:rFonts w:ascii="Cambria" w:hAnsi="Cambria"/>
            <w:color w:val="000000"/>
            <w:sz w:val="20"/>
            <w:szCs w:val="20"/>
          </w:rPr>
          <w:id w:val="-116932523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Date:</w:t>
          </w:r>
        </w:sdtContent>
      </w:sdt>
      <w:r w:rsidRPr="006B668E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6B668E">
        <w:rPr>
          <w:rFonts w:ascii="Cambria" w:hAnsi="Cambria"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color w:val="000000"/>
          <w:sz w:val="20"/>
          <w:szCs w:val="20"/>
          <w:u w:val="single"/>
        </w:rPr>
        <w:tab/>
        <w:t>________</w:t>
      </w:r>
    </w:p>
    <w:p w14:paraId="7DFA88B4" w14:textId="0247559F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/>
          <w:color w:val="000000"/>
          <w:sz w:val="20"/>
          <w:szCs w:val="20"/>
        </w:rPr>
        <w:br/>
      </w:r>
      <w:r w:rsidRPr="006B668E">
        <w:rPr>
          <w:rFonts w:ascii="Cambria" w:hAnsi="Cambria"/>
          <w:color w:val="000000"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1015143150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Managing Unit Administrator (print name and title):</w:t>
          </w:r>
        </w:sdtContent>
      </w:sdt>
      <w:r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_____________________________________________________</w:t>
      </w:r>
      <w:r w:rsidRPr="006B668E">
        <w:rPr>
          <w:rFonts w:ascii="Cambria" w:hAnsi="Cambria"/>
          <w:color w:val="000000"/>
          <w:sz w:val="20"/>
          <w:szCs w:val="20"/>
        </w:rPr>
        <w:br/>
        <w:t xml:space="preserve">                                                                                          </w:t>
      </w:r>
    </w:p>
    <w:p w14:paraId="0F5B6711" w14:textId="37791B8A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/>
          <w:color w:val="000000"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33429817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Managing Administrator’s Signature</w:t>
          </w:r>
        </w:sdtContent>
      </w:sdt>
      <w:r w:rsidRPr="006B668E">
        <w:rPr>
          <w:rFonts w:ascii="Cambria" w:hAnsi="Cambria"/>
          <w:color w:val="000000"/>
          <w:sz w:val="20"/>
          <w:szCs w:val="20"/>
        </w:rPr>
        <w:t>: _____________________________________________</w:t>
      </w:r>
      <w:r w:rsidRPr="006B668E">
        <w:rPr>
          <w:rFonts w:ascii="Cambria" w:hAnsi="Cambria"/>
          <w:color w:val="000000"/>
          <w:sz w:val="20"/>
          <w:szCs w:val="20"/>
        </w:rPr>
        <w:tab/>
      </w:r>
      <w:sdt>
        <w:sdtPr>
          <w:rPr>
            <w:rFonts w:ascii="Cambria" w:hAnsi="Cambria"/>
            <w:color w:val="000000"/>
            <w:sz w:val="20"/>
            <w:szCs w:val="20"/>
          </w:rPr>
          <w:id w:val="201772893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Date:</w:t>
          </w:r>
        </w:sdtContent>
      </w:sdt>
      <w:r w:rsidRPr="006B668E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6B668E">
        <w:rPr>
          <w:rFonts w:ascii="Cambria" w:hAnsi="Cambria"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color w:val="000000"/>
          <w:sz w:val="20"/>
          <w:szCs w:val="20"/>
          <w:u w:val="single"/>
        </w:rPr>
        <w:tab/>
        <w:t>_________</w:t>
      </w:r>
      <w:r w:rsidRPr="006B668E">
        <w:rPr>
          <w:rFonts w:ascii="Cambria" w:hAnsi="Cambria"/>
          <w:color w:val="000000"/>
          <w:sz w:val="20"/>
          <w:szCs w:val="20"/>
          <w:u w:val="single"/>
        </w:rPr>
        <w:br/>
      </w:r>
      <w:r w:rsidRPr="006B668E">
        <w:rPr>
          <w:rFonts w:ascii="Cambria" w:hAnsi="Cambria"/>
          <w:color w:val="000000"/>
          <w:sz w:val="20"/>
          <w:szCs w:val="20"/>
          <w:u w:val="single"/>
        </w:rPr>
        <w:br/>
      </w:r>
      <w:r w:rsidRPr="006B668E">
        <w:rPr>
          <w:rFonts w:ascii="Cambria" w:hAnsi="Cambria"/>
          <w:color w:val="000000"/>
          <w:sz w:val="20"/>
          <w:szCs w:val="20"/>
          <w:u w:val="single"/>
        </w:rPr>
        <w:br/>
      </w:r>
    </w:p>
    <w:p w14:paraId="408DAC73" w14:textId="29019431" w:rsidR="006B668E" w:rsidRPr="006B668E" w:rsidRDefault="00865D57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sdt>
        <w:sdtPr>
          <w:rPr>
            <w:rFonts w:ascii="Cambria" w:hAnsi="Cambria"/>
            <w:color w:val="000000"/>
            <w:sz w:val="20"/>
            <w:szCs w:val="20"/>
          </w:rPr>
          <w:id w:val="203406981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6B668E" w:rsidRPr="006B668E">
            <w:rPr>
              <w:rFonts w:ascii="Cambria" w:hAnsi="Cambria"/>
              <w:color w:val="000000"/>
              <w:sz w:val="20"/>
              <w:szCs w:val="20"/>
            </w:rPr>
            <w:t>Dean (print name</w:t>
          </w:r>
          <w:r w:rsidR="003325DA">
            <w:rPr>
              <w:rFonts w:ascii="Cambria" w:hAnsi="Cambria"/>
              <w:color w:val="000000"/>
              <w:sz w:val="20"/>
              <w:szCs w:val="20"/>
            </w:rPr>
            <w:t xml:space="preserve"> and title</w:t>
          </w:r>
          <w:r w:rsidR="006B668E" w:rsidRPr="006B668E">
            <w:rPr>
              <w:rFonts w:ascii="Cambria" w:hAnsi="Cambria"/>
              <w:color w:val="000000"/>
              <w:sz w:val="20"/>
              <w:szCs w:val="20"/>
            </w:rPr>
            <w:t>):</w:t>
          </w:r>
        </w:sdtContent>
      </w:sdt>
      <w:r w:rsidR="006B668E"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______________________________________________</w:t>
      </w:r>
      <w:r w:rsidR="003325DA">
        <w:rPr>
          <w:rFonts w:ascii="Cambria" w:hAnsi="Cambria"/>
          <w:color w:val="000000"/>
          <w:sz w:val="20"/>
          <w:szCs w:val="20"/>
        </w:rPr>
        <w:t>_______</w:t>
      </w:r>
    </w:p>
    <w:p w14:paraId="161D973D" w14:textId="7728DD02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/>
          <w:color w:val="000000"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9679103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Dean’s Signature:</w:t>
          </w:r>
        </w:sdtContent>
      </w:sdt>
      <w:r w:rsidR="003325DA">
        <w:rPr>
          <w:rFonts w:ascii="Cambria" w:hAnsi="Cambria"/>
          <w:color w:val="000000"/>
          <w:sz w:val="20"/>
          <w:szCs w:val="20"/>
        </w:rPr>
        <w:t xml:space="preserve"> </w:t>
      </w:r>
      <w:r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______________________________________________</w:t>
      </w:r>
      <w:r w:rsidRPr="006B668E">
        <w:rPr>
          <w:rFonts w:ascii="Cambria" w:hAnsi="Cambria"/>
          <w:color w:val="000000"/>
          <w:sz w:val="20"/>
          <w:szCs w:val="20"/>
        </w:rPr>
        <w:tab/>
      </w:r>
      <w:sdt>
        <w:sdtPr>
          <w:rPr>
            <w:rFonts w:ascii="Cambria" w:hAnsi="Cambria"/>
            <w:color w:val="000000"/>
            <w:sz w:val="20"/>
            <w:szCs w:val="20"/>
          </w:rPr>
          <w:id w:val="-34563459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Date:</w:t>
          </w:r>
        </w:sdtContent>
      </w:sdt>
      <w:r w:rsidRPr="006B668E">
        <w:rPr>
          <w:rFonts w:ascii="Cambria" w:hAnsi="Cambria"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b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b/>
          <w:color w:val="000000"/>
          <w:sz w:val="20"/>
          <w:szCs w:val="20"/>
          <w:u w:val="single"/>
        </w:rPr>
        <w:br/>
      </w:r>
      <w:r w:rsidRPr="006B668E">
        <w:rPr>
          <w:rFonts w:ascii="Cambria" w:hAnsi="Cambria"/>
          <w:b/>
          <w:color w:val="000000"/>
          <w:sz w:val="20"/>
          <w:szCs w:val="20"/>
          <w:u w:val="single"/>
        </w:rPr>
        <w:br/>
      </w:r>
    </w:p>
    <w:p w14:paraId="083FC260" w14:textId="6EC42B73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/>
          <w:color w:val="000000"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30994530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Dean (printed name and title):</w:t>
          </w:r>
        </w:sdtContent>
      </w:sdt>
      <w:r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___________________________________________________</w:t>
      </w:r>
    </w:p>
    <w:p w14:paraId="11108DBB" w14:textId="23FBEE6F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/>
          <w:color w:val="000000"/>
          <w:sz w:val="20"/>
          <w:szCs w:val="20"/>
        </w:rPr>
        <w:br/>
      </w:r>
      <w:sdt>
        <w:sdtPr>
          <w:rPr>
            <w:rFonts w:ascii="Cambria" w:hAnsi="Cambria"/>
            <w:color w:val="000000"/>
            <w:sz w:val="20"/>
            <w:szCs w:val="20"/>
          </w:rPr>
          <w:id w:val="-89358967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Dean’s Signature:</w:t>
          </w:r>
        </w:sdtContent>
      </w:sdt>
      <w:r w:rsidRPr="006B668E">
        <w:rPr>
          <w:rFonts w:ascii="Cambria" w:hAnsi="Cambria"/>
          <w:color w:val="000000"/>
          <w:sz w:val="20"/>
          <w:szCs w:val="20"/>
        </w:rPr>
        <w:t xml:space="preserve"> ______________________________________________</w:t>
      </w:r>
      <w:r w:rsidRPr="006B668E">
        <w:rPr>
          <w:rFonts w:ascii="Cambria" w:hAnsi="Cambria"/>
          <w:color w:val="000000"/>
          <w:sz w:val="20"/>
          <w:szCs w:val="20"/>
        </w:rPr>
        <w:tab/>
      </w:r>
      <w:sdt>
        <w:sdtPr>
          <w:rPr>
            <w:rFonts w:ascii="Cambria" w:hAnsi="Cambria"/>
            <w:color w:val="000000"/>
            <w:sz w:val="20"/>
            <w:szCs w:val="20"/>
          </w:rPr>
          <w:id w:val="63630741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Pr="006B668E">
            <w:rPr>
              <w:rFonts w:ascii="Cambria" w:hAnsi="Cambria"/>
              <w:color w:val="000000"/>
              <w:sz w:val="20"/>
              <w:szCs w:val="20"/>
            </w:rPr>
            <w:t>Date:</w:t>
          </w:r>
        </w:sdtContent>
      </w:sdt>
      <w:r w:rsidRPr="006B668E">
        <w:rPr>
          <w:rFonts w:ascii="Cambria" w:hAnsi="Cambria"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color w:val="000000"/>
          <w:sz w:val="20"/>
          <w:szCs w:val="20"/>
          <w:u w:val="single"/>
        </w:rPr>
        <w:tab/>
      </w:r>
      <w:r w:rsidRPr="006B668E">
        <w:rPr>
          <w:rFonts w:ascii="Cambria" w:hAnsi="Cambria"/>
          <w:b/>
          <w:color w:val="000000"/>
          <w:sz w:val="20"/>
          <w:szCs w:val="20"/>
          <w:u w:val="single"/>
        </w:rPr>
        <w:tab/>
      </w:r>
    </w:p>
    <w:p w14:paraId="431A02E5" w14:textId="77777777" w:rsidR="006B668E" w:rsidRPr="006B668E" w:rsidRDefault="006B668E" w:rsidP="006B668E">
      <w:pPr>
        <w:widowControl w:val="0"/>
        <w:rPr>
          <w:rFonts w:ascii="Cambria" w:hAnsi="Cambria"/>
          <w:color w:val="000000"/>
          <w:sz w:val="20"/>
          <w:szCs w:val="20"/>
        </w:rPr>
      </w:pPr>
      <w:r w:rsidRPr="006B668E">
        <w:rPr>
          <w:rFonts w:ascii="Cambria" w:hAnsi="Cambria"/>
          <w:color w:val="000000"/>
          <w:sz w:val="20"/>
          <w:szCs w:val="20"/>
          <w:u w:val="single"/>
        </w:rPr>
        <w:br/>
      </w:r>
    </w:p>
    <w:p w14:paraId="57EDDB5D" w14:textId="47E64783" w:rsidR="00880F90" w:rsidRPr="00880F90" w:rsidRDefault="00880F90" w:rsidP="00880F90">
      <w:pPr>
        <w:widowControl w:val="0"/>
        <w:rPr>
          <w:rFonts w:ascii="Cambria" w:hAnsi="Cambria"/>
          <w:b/>
          <w:sz w:val="20"/>
          <w:szCs w:val="20"/>
        </w:rPr>
      </w:pPr>
      <w:r w:rsidRPr="00880F90">
        <w:rPr>
          <w:rFonts w:ascii="Cambria" w:hAnsi="Cambria"/>
          <w:b/>
          <w:sz w:val="20"/>
          <w:szCs w:val="20"/>
        </w:rPr>
        <w:t>All programs that will be offered through distance learning</w:t>
      </w:r>
      <w:r w:rsidR="00D647E0">
        <w:rPr>
          <w:rFonts w:ascii="Cambria" w:hAnsi="Cambria"/>
          <w:b/>
          <w:sz w:val="20"/>
          <w:szCs w:val="20"/>
        </w:rPr>
        <w:t xml:space="preserve"> and/or fully online</w:t>
      </w:r>
      <w:r w:rsidRPr="00880F90">
        <w:rPr>
          <w:rFonts w:ascii="Cambria" w:hAnsi="Cambria"/>
          <w:b/>
          <w:sz w:val="20"/>
          <w:szCs w:val="20"/>
        </w:rPr>
        <w:t xml:space="preserve"> must include the following signature.  The signature of approval does not indicate a commitment to invest in this program.  Any potential investment agreement is a separate process.</w:t>
      </w:r>
    </w:p>
    <w:p w14:paraId="5B056643" w14:textId="77777777" w:rsidR="00880F90" w:rsidRPr="00880F90" w:rsidRDefault="00880F90" w:rsidP="00880F90">
      <w:pPr>
        <w:widowControl w:val="0"/>
        <w:rPr>
          <w:rFonts w:ascii="Cambria" w:hAnsi="Cambria"/>
          <w:sz w:val="20"/>
          <w:szCs w:val="20"/>
        </w:rPr>
      </w:pPr>
    </w:p>
    <w:p w14:paraId="64E48A99" w14:textId="3C49573F" w:rsidR="00880F90" w:rsidRPr="00880F90" w:rsidRDefault="00880F90" w:rsidP="00880F90">
      <w:pPr>
        <w:widowControl w:val="0"/>
        <w:rPr>
          <w:rFonts w:ascii="Cambria" w:hAnsi="Cambria"/>
          <w:sz w:val="20"/>
          <w:szCs w:val="20"/>
        </w:rPr>
      </w:pPr>
      <w:r w:rsidRPr="00880F90">
        <w:rPr>
          <w:rFonts w:ascii="Cambria" w:hAnsi="Cambria"/>
          <w:sz w:val="20"/>
          <w:szCs w:val="20"/>
        </w:rPr>
        <w:t xml:space="preserve">Joel Hauff, Associate Vice President </w:t>
      </w:r>
      <w:r w:rsidR="00C960F1">
        <w:rPr>
          <w:rFonts w:ascii="Cambria" w:hAnsi="Cambria"/>
          <w:sz w:val="20"/>
          <w:szCs w:val="20"/>
        </w:rPr>
        <w:t>Academic Initiatives and Student Success</w:t>
      </w:r>
      <w:r w:rsidR="003325DA">
        <w:rPr>
          <w:rFonts w:ascii="Cambria" w:hAnsi="Cambria"/>
          <w:sz w:val="20"/>
          <w:szCs w:val="20"/>
        </w:rPr>
        <w:t xml:space="preserve"> and Executive Director for Online and Distance Education Administration</w:t>
      </w:r>
      <w:r w:rsidR="003325DA">
        <w:rPr>
          <w:rFonts w:ascii="Cambria" w:hAnsi="Cambria"/>
          <w:sz w:val="20"/>
          <w:szCs w:val="20"/>
        </w:rPr>
        <w:br/>
      </w:r>
    </w:p>
    <w:p w14:paraId="2EA5FBB4" w14:textId="69F8226F" w:rsidR="00880F90" w:rsidRPr="00880F90" w:rsidRDefault="00865D57" w:rsidP="00880F90">
      <w:pPr>
        <w:widowControl w:val="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73983947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880F90" w:rsidRPr="00880F90">
            <w:rPr>
              <w:rFonts w:ascii="Cambria" w:hAnsi="Cambria"/>
              <w:sz w:val="20"/>
              <w:szCs w:val="20"/>
            </w:rPr>
            <w:t>Signature:</w:t>
          </w:r>
        </w:sdtContent>
      </w:sdt>
      <w:r w:rsidR="00880F90" w:rsidRPr="00880F90">
        <w:rPr>
          <w:rFonts w:ascii="Cambria" w:hAnsi="Cambria"/>
          <w:sz w:val="20"/>
          <w:szCs w:val="20"/>
        </w:rPr>
        <w:t xml:space="preserve"> ________________________________________________</w:t>
      </w:r>
      <w:r w:rsidR="00880F90" w:rsidRPr="00880F90"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56025271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880F90" w:rsidRPr="00880F90">
            <w:rPr>
              <w:rFonts w:ascii="Cambria" w:hAnsi="Cambria"/>
              <w:sz w:val="20"/>
              <w:szCs w:val="20"/>
            </w:rPr>
            <w:t>Date:</w:t>
          </w:r>
        </w:sdtContent>
      </w:sdt>
      <w:r w:rsidR="00880F90" w:rsidRPr="00880F90">
        <w:rPr>
          <w:rFonts w:ascii="Cambria" w:hAnsi="Cambria"/>
          <w:sz w:val="20"/>
          <w:szCs w:val="20"/>
        </w:rPr>
        <w:tab/>
      </w:r>
      <w:r w:rsidR="004C4DC8">
        <w:rPr>
          <w:rFonts w:ascii="Cambria" w:hAnsi="Cambria"/>
          <w:sz w:val="20"/>
          <w:szCs w:val="20"/>
        </w:rPr>
        <w:softHyphen/>
      </w:r>
      <w:r w:rsidR="004C4DC8">
        <w:rPr>
          <w:rFonts w:ascii="Cambria" w:hAnsi="Cambria"/>
          <w:sz w:val="20"/>
          <w:szCs w:val="20"/>
        </w:rPr>
        <w:softHyphen/>
      </w:r>
      <w:r w:rsidR="004C4DC8">
        <w:rPr>
          <w:rFonts w:ascii="Cambria" w:hAnsi="Cambria"/>
          <w:sz w:val="20"/>
          <w:szCs w:val="20"/>
        </w:rPr>
        <w:softHyphen/>
      </w:r>
      <w:r w:rsidR="004C4DC8">
        <w:rPr>
          <w:rFonts w:ascii="Cambria" w:hAnsi="Cambria"/>
          <w:sz w:val="20"/>
          <w:szCs w:val="20"/>
        </w:rPr>
        <w:softHyphen/>
      </w:r>
      <w:r w:rsidR="004C4DC8">
        <w:rPr>
          <w:rFonts w:ascii="Cambria" w:hAnsi="Cambria"/>
          <w:sz w:val="20"/>
          <w:szCs w:val="20"/>
        </w:rPr>
        <w:softHyphen/>
      </w:r>
      <w:r w:rsidR="004C4DC8">
        <w:rPr>
          <w:rFonts w:ascii="Cambria" w:hAnsi="Cambria"/>
          <w:sz w:val="20"/>
          <w:szCs w:val="20"/>
        </w:rPr>
        <w:softHyphen/>
      </w:r>
      <w:r w:rsidR="004C4DC8">
        <w:rPr>
          <w:rFonts w:ascii="Cambria" w:hAnsi="Cambria"/>
          <w:sz w:val="20"/>
          <w:szCs w:val="20"/>
        </w:rPr>
        <w:softHyphen/>
        <w:t>_______________________________</w:t>
      </w:r>
      <w:r w:rsidR="00880F90" w:rsidRPr="00880F90">
        <w:rPr>
          <w:rFonts w:ascii="Cambria" w:hAnsi="Cambria"/>
          <w:sz w:val="20"/>
          <w:szCs w:val="20"/>
        </w:rPr>
        <w:tab/>
      </w:r>
      <w:r w:rsidR="00880F90" w:rsidRPr="00880F90">
        <w:rPr>
          <w:rFonts w:ascii="Cambria" w:hAnsi="Cambria"/>
          <w:sz w:val="20"/>
          <w:szCs w:val="20"/>
        </w:rPr>
        <w:tab/>
      </w:r>
    </w:p>
    <w:p w14:paraId="30B6065A" w14:textId="77777777" w:rsidR="00880F90" w:rsidRPr="00880F90" w:rsidRDefault="00880F90" w:rsidP="00880F90">
      <w:pPr>
        <w:widowControl w:val="0"/>
        <w:rPr>
          <w:rFonts w:ascii="Cambria" w:hAnsi="Cambria"/>
          <w:sz w:val="20"/>
          <w:szCs w:val="20"/>
        </w:rPr>
      </w:pPr>
    </w:p>
    <w:p w14:paraId="5BCBE28B" w14:textId="77777777" w:rsidR="00880F90" w:rsidRPr="00880F90" w:rsidRDefault="00880F90" w:rsidP="00880F90">
      <w:pPr>
        <w:widowControl w:val="0"/>
        <w:rPr>
          <w:rFonts w:ascii="Cambria" w:hAnsi="Cambria"/>
          <w:sz w:val="20"/>
          <w:szCs w:val="20"/>
        </w:rPr>
      </w:pPr>
    </w:p>
    <w:p w14:paraId="37BEC7F6" w14:textId="77777777" w:rsidR="00880F90" w:rsidRPr="00880F90" w:rsidRDefault="00880F90" w:rsidP="00880F90">
      <w:pPr>
        <w:widowControl w:val="0"/>
        <w:rPr>
          <w:rFonts w:ascii="Cambria" w:hAnsi="Cambria"/>
          <w:sz w:val="20"/>
          <w:szCs w:val="20"/>
        </w:rPr>
      </w:pPr>
    </w:p>
    <w:p w14:paraId="2D09FD90" w14:textId="4C061065" w:rsidR="006524A0" w:rsidRDefault="00880F90" w:rsidP="00880F90">
      <w:pPr>
        <w:widowControl w:val="0"/>
        <w:rPr>
          <w:rFonts w:ascii="Cambria" w:hAnsi="Cambria"/>
          <w:sz w:val="20"/>
          <w:szCs w:val="20"/>
        </w:rPr>
      </w:pPr>
      <w:r w:rsidRPr="00880F90">
        <w:rPr>
          <w:rFonts w:ascii="Cambria" w:hAnsi="Cambria"/>
          <w:sz w:val="20"/>
          <w:szCs w:val="20"/>
        </w:rPr>
        <w:t>Note:  In some situations</w:t>
      </w:r>
      <w:r w:rsidR="008407FB">
        <w:rPr>
          <w:rFonts w:ascii="Cambria" w:hAnsi="Cambria"/>
          <w:sz w:val="20"/>
          <w:szCs w:val="20"/>
        </w:rPr>
        <w:t>,</w:t>
      </w:r>
      <w:r w:rsidRPr="00880F90">
        <w:rPr>
          <w:rFonts w:ascii="Cambria" w:hAnsi="Cambria"/>
          <w:sz w:val="20"/>
          <w:szCs w:val="20"/>
        </w:rPr>
        <w:t xml:space="preserve"> signatures of more than one unit head and/or college dean may be required.</w:t>
      </w:r>
    </w:p>
    <w:p w14:paraId="1FAFC99C" w14:textId="6F4677D2" w:rsidR="001D649B" w:rsidRDefault="001D649B" w:rsidP="00880F90">
      <w:pPr>
        <w:widowControl w:val="0"/>
        <w:rPr>
          <w:rFonts w:ascii="Cambria" w:hAnsi="Cambria"/>
          <w:sz w:val="20"/>
          <w:szCs w:val="20"/>
        </w:rPr>
      </w:pPr>
    </w:p>
    <w:p w14:paraId="7D6F9AD6" w14:textId="20F85584" w:rsidR="00D647E0" w:rsidRDefault="00D647E0" w:rsidP="00880F90">
      <w:pPr>
        <w:widowControl w:val="0"/>
        <w:rPr>
          <w:rFonts w:ascii="Cambria" w:hAnsi="Cambria"/>
          <w:sz w:val="20"/>
          <w:szCs w:val="20"/>
        </w:rPr>
      </w:pPr>
    </w:p>
    <w:p w14:paraId="735144F1" w14:textId="0BF82372" w:rsidR="001D5E87" w:rsidRDefault="001D5E87" w:rsidP="001F3C3D">
      <w:pPr>
        <w:rPr>
          <w:rFonts w:ascii="Cambria" w:hAnsi="Cambria"/>
          <w:b/>
          <w:sz w:val="20"/>
          <w:szCs w:val="20"/>
        </w:rPr>
      </w:pPr>
    </w:p>
    <w:p w14:paraId="3D72BFBD" w14:textId="77777777" w:rsidR="00416040" w:rsidRDefault="00865D57" w:rsidP="00416040">
      <w:pPr>
        <w:tabs>
          <w:tab w:val="right" w:pos="5040"/>
        </w:tabs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pict w14:anchorId="7A19738C">
          <v:rect id="_x0000_i1025" style="width:0;height:1.5pt" o:hralign="center" o:hrstd="t" o:hr="t" fillcolor="#a0a0a0" stroked="f"/>
        </w:pict>
      </w:r>
    </w:p>
    <w:tbl>
      <w:tblPr>
        <w:tblStyle w:val="TableGrid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16040" w14:paraId="0D9DE8D4" w14:textId="77777777" w:rsidTr="00416040">
        <w:tc>
          <w:tcPr>
            <w:tcW w:w="8640" w:type="dxa"/>
          </w:tcPr>
          <w:p w14:paraId="7CA524FC" w14:textId="77777777" w:rsidR="00416040" w:rsidRDefault="001A70B7" w:rsidP="001A70B7">
            <w:pPr>
              <w:tabs>
                <w:tab w:val="right" w:pos="5040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For use by Curricular Affairs: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  <w:gridCol w:w="1800"/>
            </w:tblGrid>
            <w:tr w:rsidR="001A70B7" w14:paraId="24EE9E33" w14:textId="77777777" w:rsidTr="001A70B7">
              <w:tc>
                <w:tcPr>
                  <w:tcW w:w="4656" w:type="dxa"/>
                </w:tcPr>
                <w:p w14:paraId="33631F07" w14:textId="5E3766B1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  <w:r w:rsidRPr="001A70B7">
                    <w:rPr>
                      <w:rFonts w:eastAsia="MS Gothic" w:cstheme="minorHAnsi"/>
                    </w:rPr>
                    <w:t>Committee</w:t>
                  </w:r>
                </w:p>
              </w:tc>
              <w:tc>
                <w:tcPr>
                  <w:tcW w:w="1800" w:type="dxa"/>
                </w:tcPr>
                <w:p w14:paraId="7CAA1B84" w14:textId="1F01A84A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  <w:r>
                    <w:rPr>
                      <w:rFonts w:eastAsia="MS Gothic" w:cstheme="minorHAnsi"/>
                    </w:rPr>
                    <w:t>Approval date</w:t>
                  </w:r>
                </w:p>
              </w:tc>
            </w:tr>
            <w:tr w:rsidR="001A70B7" w14:paraId="0F314C56" w14:textId="77777777" w:rsidTr="001A70B7">
              <w:tc>
                <w:tcPr>
                  <w:tcW w:w="4656" w:type="dxa"/>
                </w:tcPr>
                <w:p w14:paraId="7137DF1E" w14:textId="71FCD33A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  <w:r>
                    <w:rPr>
                      <w:rFonts w:eastAsia="MS Gothic" w:cstheme="minorHAnsi"/>
                    </w:rPr>
                    <w:t>Academic Programs Subcommittee</w:t>
                  </w:r>
                </w:p>
              </w:tc>
              <w:tc>
                <w:tcPr>
                  <w:tcW w:w="1800" w:type="dxa"/>
                </w:tcPr>
                <w:p w14:paraId="077784E0" w14:textId="77777777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</w:p>
              </w:tc>
            </w:tr>
            <w:tr w:rsidR="001A70B7" w14:paraId="03BD1CA8" w14:textId="77777777" w:rsidTr="001A70B7">
              <w:tc>
                <w:tcPr>
                  <w:tcW w:w="4656" w:type="dxa"/>
                </w:tcPr>
                <w:p w14:paraId="714A333D" w14:textId="2EB3BFF1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  <w:r>
                    <w:rPr>
                      <w:rFonts w:eastAsia="MS Gothic" w:cstheme="minorHAnsi"/>
                    </w:rPr>
                    <w:t>Undergraduate Council</w:t>
                  </w:r>
                </w:p>
              </w:tc>
              <w:tc>
                <w:tcPr>
                  <w:tcW w:w="1800" w:type="dxa"/>
                </w:tcPr>
                <w:p w14:paraId="469CAD9C" w14:textId="77777777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</w:p>
              </w:tc>
            </w:tr>
            <w:tr w:rsidR="001A70B7" w14:paraId="6B742DE5" w14:textId="77777777" w:rsidTr="001A70B7">
              <w:tc>
                <w:tcPr>
                  <w:tcW w:w="4656" w:type="dxa"/>
                </w:tcPr>
                <w:p w14:paraId="09010A7D" w14:textId="6668EC1F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  <w:r>
                    <w:rPr>
                      <w:rFonts w:eastAsia="MS Gothic" w:cstheme="minorHAnsi"/>
                    </w:rPr>
                    <w:t>College Academic Administrators Council</w:t>
                  </w:r>
                </w:p>
              </w:tc>
              <w:tc>
                <w:tcPr>
                  <w:tcW w:w="1800" w:type="dxa"/>
                </w:tcPr>
                <w:p w14:paraId="07FC0C65" w14:textId="77777777" w:rsidR="001A70B7" w:rsidRPr="001A70B7" w:rsidRDefault="001A70B7" w:rsidP="001A70B7">
                  <w:pPr>
                    <w:tabs>
                      <w:tab w:val="right" w:pos="5040"/>
                    </w:tabs>
                    <w:rPr>
                      <w:rFonts w:eastAsia="MS Gothic" w:cstheme="minorHAnsi"/>
                    </w:rPr>
                  </w:pPr>
                </w:p>
              </w:tc>
            </w:tr>
          </w:tbl>
          <w:p w14:paraId="7632957E" w14:textId="2D5F0366" w:rsidR="001A70B7" w:rsidRDefault="001A70B7" w:rsidP="001A70B7">
            <w:pPr>
              <w:tabs>
                <w:tab w:val="right" w:pos="5040"/>
              </w:tabs>
              <w:rPr>
                <w:rFonts w:ascii="MS Gothic" w:eastAsia="MS Gothic" w:hAnsi="MS Gothic" w:cstheme="minorHAnsi"/>
              </w:rPr>
            </w:pPr>
          </w:p>
        </w:tc>
      </w:tr>
      <w:tr w:rsidR="00416040" w14:paraId="73A4D90F" w14:textId="77777777" w:rsidTr="00416040">
        <w:tc>
          <w:tcPr>
            <w:tcW w:w="8640" w:type="dxa"/>
          </w:tcPr>
          <w:p w14:paraId="7DF9CFC6" w14:textId="77777777" w:rsidR="00416040" w:rsidRDefault="00416040" w:rsidP="00FA08A5">
            <w:pPr>
              <w:tabs>
                <w:tab w:val="right" w:pos="5040"/>
              </w:tabs>
              <w:rPr>
                <w:rFonts w:eastAsia="Times New Roman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eastAsia="Times New Roman" w:cstheme="minorHAnsi"/>
              </w:rPr>
              <w:t xml:space="preserve"> Create approval memo </w:t>
            </w:r>
          </w:p>
        </w:tc>
      </w:tr>
      <w:tr w:rsidR="00416040" w14:paraId="1B20173F" w14:textId="77777777" w:rsidTr="00416040">
        <w:tc>
          <w:tcPr>
            <w:tcW w:w="8640" w:type="dxa"/>
          </w:tcPr>
          <w:p w14:paraId="162817A7" w14:textId="77777777" w:rsidR="00416040" w:rsidRDefault="00416040" w:rsidP="00FA08A5">
            <w:pPr>
              <w:tabs>
                <w:tab w:val="left" w:pos="825"/>
              </w:tabs>
              <w:rPr>
                <w:rFonts w:eastAsia="Times New Roman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eastAsia="Times New Roman" w:cstheme="minorHAnsi"/>
              </w:rPr>
              <w:t xml:space="preserve"> Send memo to college/</w:t>
            </w:r>
            <w:proofErr w:type="spellStart"/>
            <w:r>
              <w:rPr>
                <w:rFonts w:eastAsia="Times New Roman" w:cstheme="minorHAnsi"/>
              </w:rPr>
              <w:t>dept</w:t>
            </w:r>
            <w:proofErr w:type="spellEnd"/>
            <w:r>
              <w:rPr>
                <w:rFonts w:eastAsia="Times New Roman" w:cstheme="minorHAnsi"/>
              </w:rPr>
              <w:t xml:space="preserve"> and </w:t>
            </w:r>
            <w:proofErr w:type="spellStart"/>
            <w:r>
              <w:rPr>
                <w:rFonts w:eastAsia="Times New Roman" w:cstheme="minorHAnsi"/>
              </w:rPr>
              <w:t>acad_org</w:t>
            </w:r>
            <w:proofErr w:type="spellEnd"/>
            <w:r>
              <w:rPr>
                <w:rFonts w:eastAsia="Times New Roman" w:cstheme="minorHAnsi"/>
              </w:rPr>
              <w:t xml:space="preserve"> listserv</w:t>
            </w:r>
          </w:p>
        </w:tc>
      </w:tr>
      <w:tr w:rsidR="00416040" w14:paraId="60F00CDD" w14:textId="77777777" w:rsidTr="00416040">
        <w:tc>
          <w:tcPr>
            <w:tcW w:w="8640" w:type="dxa"/>
          </w:tcPr>
          <w:p w14:paraId="39287A7E" w14:textId="428F8599" w:rsidR="00416040" w:rsidRDefault="00416040" w:rsidP="0014067B">
            <w:pPr>
              <w:tabs>
                <w:tab w:val="left" w:pos="915"/>
              </w:tabs>
              <w:rPr>
                <w:rFonts w:eastAsia="Times New Roman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eastAsia="Times New Roman" w:cstheme="minorHAnsi"/>
              </w:rPr>
              <w:t xml:space="preserve"> Create emphasis code in </w:t>
            </w:r>
            <w:proofErr w:type="spellStart"/>
            <w:r>
              <w:rPr>
                <w:rFonts w:eastAsia="Times New Roman" w:cstheme="minorHAnsi"/>
              </w:rPr>
              <w:t>UAccess</w:t>
            </w:r>
            <w:proofErr w:type="spellEnd"/>
            <w:r>
              <w:rPr>
                <w:rFonts w:eastAsia="Times New Roman" w:cstheme="minorHAnsi"/>
              </w:rPr>
              <w:t>, including secondary major emphasis code</w:t>
            </w:r>
          </w:p>
        </w:tc>
      </w:tr>
      <w:tr w:rsidR="00416040" w14:paraId="16BF033D" w14:textId="77777777" w:rsidTr="00416040">
        <w:tc>
          <w:tcPr>
            <w:tcW w:w="8640" w:type="dxa"/>
          </w:tcPr>
          <w:p w14:paraId="742A52FF" w14:textId="6E08AA10" w:rsidR="00416040" w:rsidRDefault="00416040" w:rsidP="00416040">
            <w:pPr>
              <w:tabs>
                <w:tab w:val="left" w:pos="825"/>
              </w:tabs>
              <w:rPr>
                <w:rFonts w:eastAsia="Times New Roman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eastAsia="Times New Roman" w:cstheme="minorHAnsi"/>
              </w:rPr>
              <w:t xml:space="preserve">Upload approval memo and proposal documents to </w:t>
            </w:r>
            <w:proofErr w:type="spellStart"/>
            <w:r>
              <w:rPr>
                <w:rFonts w:eastAsia="Times New Roman" w:cstheme="minorHAnsi"/>
              </w:rPr>
              <w:t>UAccess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416040" w14:paraId="51A40D0E" w14:textId="77777777" w:rsidTr="00416040">
        <w:tc>
          <w:tcPr>
            <w:tcW w:w="8640" w:type="dxa"/>
          </w:tcPr>
          <w:p w14:paraId="38EC05B7" w14:textId="77777777" w:rsidR="00416040" w:rsidRDefault="00416040" w:rsidP="00FA08A5">
            <w:pPr>
              <w:tabs>
                <w:tab w:val="right" w:pos="5040"/>
              </w:tabs>
              <w:rPr>
                <w:rFonts w:eastAsia="Times New Roman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eastAsia="Times New Roman" w:cstheme="minorHAnsi"/>
              </w:rPr>
              <w:t xml:space="preserve"> Notify </w:t>
            </w:r>
            <w:proofErr w:type="spellStart"/>
            <w:r>
              <w:rPr>
                <w:rFonts w:eastAsia="Times New Roman" w:cstheme="minorHAnsi"/>
              </w:rPr>
              <w:t>acad_org</w:t>
            </w:r>
            <w:proofErr w:type="spellEnd"/>
            <w:r>
              <w:rPr>
                <w:rFonts w:eastAsia="Times New Roman" w:cstheme="minorHAnsi"/>
              </w:rPr>
              <w:t xml:space="preserve"> of the plan code creation</w:t>
            </w:r>
          </w:p>
        </w:tc>
      </w:tr>
      <w:tr w:rsidR="00416040" w14:paraId="1161BB3D" w14:textId="77777777" w:rsidTr="001425E3">
        <w:trPr>
          <w:trHeight w:val="47"/>
        </w:trPr>
        <w:tc>
          <w:tcPr>
            <w:tcW w:w="8640" w:type="dxa"/>
          </w:tcPr>
          <w:p w14:paraId="1D95A82E" w14:textId="380E3F91" w:rsidR="00416040" w:rsidRDefault="00416040" w:rsidP="00416040">
            <w:pPr>
              <w:tabs>
                <w:tab w:val="right" w:pos="5040"/>
              </w:tabs>
              <w:rPr>
                <w:rFonts w:eastAsia="Times New Roman" w:cstheme="minorHAnsi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eastAsia="Times New Roman" w:cstheme="minorHAnsi"/>
              </w:rPr>
              <w:t xml:space="preserve"> Notify ADVIP team, include proposers</w:t>
            </w:r>
          </w:p>
        </w:tc>
      </w:tr>
    </w:tbl>
    <w:p w14:paraId="3547F0AC" w14:textId="6FA496A7" w:rsidR="00577ABD" w:rsidRDefault="00577ABD" w:rsidP="001A70B7">
      <w:pPr>
        <w:rPr>
          <w:rFonts w:ascii="Cambria" w:hAnsi="Cambria"/>
          <w:b/>
          <w:sz w:val="20"/>
          <w:szCs w:val="20"/>
        </w:rPr>
      </w:pPr>
    </w:p>
    <w:sectPr w:rsidR="00577ABD" w:rsidSect="001B7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3CED5" w14:textId="77777777" w:rsidR="00435093" w:rsidRDefault="00435093" w:rsidP="00DF04E4">
      <w:r>
        <w:separator/>
      </w:r>
    </w:p>
  </w:endnote>
  <w:endnote w:type="continuationSeparator" w:id="0">
    <w:p w14:paraId="5489F6FE" w14:textId="77777777" w:rsidR="00435093" w:rsidRDefault="00435093" w:rsidP="00DF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32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175B7" w14:textId="7A0F8C3A" w:rsidR="00435093" w:rsidRDefault="004350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D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029C31" w14:textId="77777777" w:rsidR="00435093" w:rsidRDefault="00435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F94CD" w14:textId="77777777" w:rsidR="00435093" w:rsidRDefault="00435093" w:rsidP="00DF04E4">
      <w:r>
        <w:separator/>
      </w:r>
    </w:p>
  </w:footnote>
  <w:footnote w:type="continuationSeparator" w:id="0">
    <w:p w14:paraId="44AEE031" w14:textId="77777777" w:rsidR="00435093" w:rsidRDefault="00435093" w:rsidP="00DF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55E0"/>
    <w:multiLevelType w:val="hybridMultilevel"/>
    <w:tmpl w:val="17A69E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4EB0"/>
    <w:multiLevelType w:val="hybridMultilevel"/>
    <w:tmpl w:val="7494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480D"/>
    <w:multiLevelType w:val="hybridMultilevel"/>
    <w:tmpl w:val="7494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2976"/>
    <w:multiLevelType w:val="multilevel"/>
    <w:tmpl w:val="1450C7E2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5052FE5"/>
    <w:multiLevelType w:val="hybridMultilevel"/>
    <w:tmpl w:val="7494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087A"/>
    <w:multiLevelType w:val="hybridMultilevel"/>
    <w:tmpl w:val="E550DB26"/>
    <w:lvl w:ilvl="0" w:tplc="2AD0F63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3B89"/>
    <w:multiLevelType w:val="hybridMultilevel"/>
    <w:tmpl w:val="F6EA1E96"/>
    <w:lvl w:ilvl="0" w:tplc="C350855C">
      <w:start w:val="1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23E"/>
    <w:multiLevelType w:val="hybridMultilevel"/>
    <w:tmpl w:val="79B22116"/>
    <w:lvl w:ilvl="0" w:tplc="89A87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F359C"/>
    <w:multiLevelType w:val="hybridMultilevel"/>
    <w:tmpl w:val="F6EA1E96"/>
    <w:lvl w:ilvl="0" w:tplc="C350855C">
      <w:start w:val="1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D67F7"/>
    <w:multiLevelType w:val="hybridMultilevel"/>
    <w:tmpl w:val="A1269EDE"/>
    <w:lvl w:ilvl="0" w:tplc="2AD0F63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2E7D"/>
    <w:multiLevelType w:val="hybridMultilevel"/>
    <w:tmpl w:val="A0D2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A4B"/>
    <w:multiLevelType w:val="hybridMultilevel"/>
    <w:tmpl w:val="10EC6914"/>
    <w:lvl w:ilvl="0" w:tplc="59520D8C">
      <w:start w:val="2"/>
      <w:numFmt w:val="upperLetter"/>
      <w:lvlText w:val="%1."/>
      <w:lvlJc w:val="left"/>
      <w:pPr>
        <w:ind w:left="14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504031"/>
    <w:multiLevelType w:val="hybridMultilevel"/>
    <w:tmpl w:val="D6AE7B68"/>
    <w:lvl w:ilvl="0" w:tplc="2AD0F63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B632E"/>
    <w:multiLevelType w:val="hybridMultilevel"/>
    <w:tmpl w:val="DC987794"/>
    <w:lvl w:ilvl="0" w:tplc="CD0E1EA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56"/>
    <w:rsid w:val="000013AF"/>
    <w:rsid w:val="0002290A"/>
    <w:rsid w:val="00033C13"/>
    <w:rsid w:val="0003510E"/>
    <w:rsid w:val="00094848"/>
    <w:rsid w:val="000A1DCA"/>
    <w:rsid w:val="00116561"/>
    <w:rsid w:val="0012367B"/>
    <w:rsid w:val="001322F2"/>
    <w:rsid w:val="00137D44"/>
    <w:rsid w:val="0014067B"/>
    <w:rsid w:val="001425E3"/>
    <w:rsid w:val="00153330"/>
    <w:rsid w:val="0016648D"/>
    <w:rsid w:val="00171CD5"/>
    <w:rsid w:val="001879CC"/>
    <w:rsid w:val="001954A8"/>
    <w:rsid w:val="00195A3E"/>
    <w:rsid w:val="001A16E5"/>
    <w:rsid w:val="001A70B7"/>
    <w:rsid w:val="001B743A"/>
    <w:rsid w:val="001D5E87"/>
    <w:rsid w:val="001D649B"/>
    <w:rsid w:val="001E7DE5"/>
    <w:rsid w:val="001F0439"/>
    <w:rsid w:val="001F3C3D"/>
    <w:rsid w:val="002244F7"/>
    <w:rsid w:val="00232EA7"/>
    <w:rsid w:val="0028267F"/>
    <w:rsid w:val="002D6B2B"/>
    <w:rsid w:val="002E7403"/>
    <w:rsid w:val="002F2F9C"/>
    <w:rsid w:val="003263BC"/>
    <w:rsid w:val="003325DA"/>
    <w:rsid w:val="003C644D"/>
    <w:rsid w:val="003F3112"/>
    <w:rsid w:val="00400E4B"/>
    <w:rsid w:val="00416040"/>
    <w:rsid w:val="00435093"/>
    <w:rsid w:val="00445C70"/>
    <w:rsid w:val="00476A43"/>
    <w:rsid w:val="00485D9D"/>
    <w:rsid w:val="004924E9"/>
    <w:rsid w:val="004B4BE3"/>
    <w:rsid w:val="004C3FA3"/>
    <w:rsid w:val="004C4DC8"/>
    <w:rsid w:val="004C7630"/>
    <w:rsid w:val="004F1463"/>
    <w:rsid w:val="005365F7"/>
    <w:rsid w:val="00554623"/>
    <w:rsid w:val="00574E4F"/>
    <w:rsid w:val="00576BDB"/>
    <w:rsid w:val="00577ABD"/>
    <w:rsid w:val="005B60DB"/>
    <w:rsid w:val="005C2612"/>
    <w:rsid w:val="005E7C6E"/>
    <w:rsid w:val="005F703F"/>
    <w:rsid w:val="006021FC"/>
    <w:rsid w:val="00614F7A"/>
    <w:rsid w:val="006524A0"/>
    <w:rsid w:val="006731E5"/>
    <w:rsid w:val="006A5D39"/>
    <w:rsid w:val="006B668E"/>
    <w:rsid w:val="006D6460"/>
    <w:rsid w:val="006E1B31"/>
    <w:rsid w:val="006E2E71"/>
    <w:rsid w:val="006E6B89"/>
    <w:rsid w:val="00711CA0"/>
    <w:rsid w:val="0071678A"/>
    <w:rsid w:val="0072736A"/>
    <w:rsid w:val="00797CE3"/>
    <w:rsid w:val="007B4344"/>
    <w:rsid w:val="007D58E4"/>
    <w:rsid w:val="007F3AF5"/>
    <w:rsid w:val="008001EA"/>
    <w:rsid w:val="00804113"/>
    <w:rsid w:val="00817F28"/>
    <w:rsid w:val="00826379"/>
    <w:rsid w:val="00832468"/>
    <w:rsid w:val="008407FB"/>
    <w:rsid w:val="008526AA"/>
    <w:rsid w:val="0086141D"/>
    <w:rsid w:val="00865D57"/>
    <w:rsid w:val="008705D4"/>
    <w:rsid w:val="00880F90"/>
    <w:rsid w:val="00891603"/>
    <w:rsid w:val="00892A62"/>
    <w:rsid w:val="008A2DF1"/>
    <w:rsid w:val="008D0500"/>
    <w:rsid w:val="00900A0A"/>
    <w:rsid w:val="0092387B"/>
    <w:rsid w:val="00944B00"/>
    <w:rsid w:val="009957E2"/>
    <w:rsid w:val="00995C75"/>
    <w:rsid w:val="009A4946"/>
    <w:rsid w:val="009C618B"/>
    <w:rsid w:val="009D1633"/>
    <w:rsid w:val="009E10F4"/>
    <w:rsid w:val="00A01704"/>
    <w:rsid w:val="00A2435E"/>
    <w:rsid w:val="00A2659F"/>
    <w:rsid w:val="00A33396"/>
    <w:rsid w:val="00A40FD2"/>
    <w:rsid w:val="00A56D34"/>
    <w:rsid w:val="00A61CF7"/>
    <w:rsid w:val="00A75843"/>
    <w:rsid w:val="00AC0F6D"/>
    <w:rsid w:val="00AD5084"/>
    <w:rsid w:val="00AE1F49"/>
    <w:rsid w:val="00AE6CAE"/>
    <w:rsid w:val="00AE7DEC"/>
    <w:rsid w:val="00B04C23"/>
    <w:rsid w:val="00B327B5"/>
    <w:rsid w:val="00B33BA8"/>
    <w:rsid w:val="00B42781"/>
    <w:rsid w:val="00B56EED"/>
    <w:rsid w:val="00B64B73"/>
    <w:rsid w:val="00B66229"/>
    <w:rsid w:val="00B80CFD"/>
    <w:rsid w:val="00B83D18"/>
    <w:rsid w:val="00B85959"/>
    <w:rsid w:val="00B86B7B"/>
    <w:rsid w:val="00BA338E"/>
    <w:rsid w:val="00BB5CCA"/>
    <w:rsid w:val="00BC2D9A"/>
    <w:rsid w:val="00BF6F06"/>
    <w:rsid w:val="00C03084"/>
    <w:rsid w:val="00C13894"/>
    <w:rsid w:val="00C30F38"/>
    <w:rsid w:val="00C4119D"/>
    <w:rsid w:val="00C41B30"/>
    <w:rsid w:val="00C47366"/>
    <w:rsid w:val="00C61279"/>
    <w:rsid w:val="00C960F1"/>
    <w:rsid w:val="00CA360A"/>
    <w:rsid w:val="00CA6702"/>
    <w:rsid w:val="00CA6A56"/>
    <w:rsid w:val="00CB5DEA"/>
    <w:rsid w:val="00CC498D"/>
    <w:rsid w:val="00CD27FD"/>
    <w:rsid w:val="00CE10EF"/>
    <w:rsid w:val="00D0648F"/>
    <w:rsid w:val="00D10182"/>
    <w:rsid w:val="00D54E7E"/>
    <w:rsid w:val="00D647E0"/>
    <w:rsid w:val="00D66EA6"/>
    <w:rsid w:val="00D9153F"/>
    <w:rsid w:val="00DE402A"/>
    <w:rsid w:val="00DF04E4"/>
    <w:rsid w:val="00E035A9"/>
    <w:rsid w:val="00E16C8D"/>
    <w:rsid w:val="00E52F60"/>
    <w:rsid w:val="00E757CD"/>
    <w:rsid w:val="00E941C3"/>
    <w:rsid w:val="00EC0469"/>
    <w:rsid w:val="00EE0B66"/>
    <w:rsid w:val="00F21C14"/>
    <w:rsid w:val="00F25006"/>
    <w:rsid w:val="00F27468"/>
    <w:rsid w:val="00F3162D"/>
    <w:rsid w:val="00F67F57"/>
    <w:rsid w:val="00FC4BE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24D12B"/>
  <w15:chartTrackingRefBased/>
  <w15:docId w15:val="{F71DD74E-4C73-438A-BFC6-E4E125D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5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6A56"/>
    <w:pPr>
      <w:keepNext/>
      <w:outlineLvl w:val="1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6A56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A6A5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66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B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CF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CF7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0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4E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0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4E4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322F2"/>
    <w:rPr>
      <w:color w:val="808080"/>
    </w:rPr>
  </w:style>
  <w:style w:type="paragraph" w:styleId="Revision">
    <w:name w:val="Revision"/>
    <w:hidden/>
    <w:uiPriority w:val="99"/>
    <w:semiHidden/>
    <w:rsid w:val="0016648D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ademicadmin.arizona.edu/curricular-affairs/guides-and-for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access.schedule.arizona.edu/psp/pubsaprd/UA_CATALOG/HRMS/h/?tab=DEFAU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access.schedule.arizona.edu/psp/pubsaprd/UA_ADV_CATALOG/HRMS/h/?tab=DEFA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alytics.uaccess.arizona.edu/analytics/saw.dll?dashboard&amp;PortalPath=%2Fshared%2FStudent%2F_portal%2FCatalog%20and%20Schedule" TargetMode="External"/><Relationship Id="rId10" Type="http://schemas.openxmlformats.org/officeDocument/2006/relationships/hyperlink" Target="https://public.azregents.edu/Policy%20Manual/2-221-Academic%20Degree%20Program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tinmarquez@email.arizona.edu" TargetMode="External"/><Relationship Id="rId14" Type="http://schemas.openxmlformats.org/officeDocument/2006/relationships/hyperlink" Target="https://uaccess.schedule.arizona.edu/psp/pubsaprd/UA_CATALOG/HRMS/h/?tab=DEFAU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37F50-6415-4337-A35E-BCC7AC986493}"/>
      </w:docPartPr>
      <w:docPartBody>
        <w:p w:rsidR="00FE0518" w:rsidRDefault="002D5FA4">
          <w:r w:rsidRPr="001D39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17A5E6EBB4436B821BC5BF4CE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88F8-5652-41EF-A502-45518B813690}"/>
      </w:docPartPr>
      <w:docPartBody>
        <w:p w:rsidR="008B2106" w:rsidRDefault="00B679B7" w:rsidP="00B679B7">
          <w:pPr>
            <w:pStyle w:val="40C17A5E6EBB4436B821BC5BF4CEF382"/>
          </w:pPr>
          <w:r w:rsidRPr="00B564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A4"/>
    <w:rsid w:val="002D5FA4"/>
    <w:rsid w:val="008B2106"/>
    <w:rsid w:val="0096348A"/>
    <w:rsid w:val="00B679B7"/>
    <w:rsid w:val="00E35DD8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79B7"/>
    <w:rPr>
      <w:color w:val="808080"/>
    </w:rPr>
  </w:style>
  <w:style w:type="paragraph" w:customStyle="1" w:styleId="1C75CEC026E94745AD7BDE5AED4531A2">
    <w:name w:val="1C75CEC026E94745AD7BDE5AED4531A2"/>
    <w:rsid w:val="0096348A"/>
  </w:style>
  <w:style w:type="paragraph" w:customStyle="1" w:styleId="C4DA45F1BBFD47E8B700FEBB5021E237">
    <w:name w:val="C4DA45F1BBFD47E8B700FEBB5021E237"/>
    <w:rsid w:val="0096348A"/>
  </w:style>
  <w:style w:type="paragraph" w:customStyle="1" w:styleId="166C7FA51F624BC29E82E5B6BAD9C6D6">
    <w:name w:val="166C7FA51F624BC29E82E5B6BAD9C6D6"/>
    <w:rsid w:val="0096348A"/>
  </w:style>
  <w:style w:type="paragraph" w:customStyle="1" w:styleId="AA1DCA53B6514088B98462F45E54E388">
    <w:name w:val="AA1DCA53B6514088B98462F45E54E388"/>
    <w:rsid w:val="00E35DD8"/>
  </w:style>
  <w:style w:type="paragraph" w:customStyle="1" w:styleId="40C17A5E6EBB4436B821BC5BF4CEF382">
    <w:name w:val="40C17A5E6EBB4436B821BC5BF4CEF382"/>
    <w:rsid w:val="00B67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B43A-019E-4F26-BB7B-5B5E89F0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Marquez, Martin</cp:lastModifiedBy>
  <cp:revision>50</cp:revision>
  <cp:lastPrinted>2019-07-24T23:39:00Z</cp:lastPrinted>
  <dcterms:created xsi:type="dcterms:W3CDTF">2018-07-23T20:04:00Z</dcterms:created>
  <dcterms:modified xsi:type="dcterms:W3CDTF">2019-11-05T18:06:00Z</dcterms:modified>
</cp:coreProperties>
</file>