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sz w:val="24"/>
        </w:rPr>
        <w:alias w:val="Lock logo"/>
        <w:tag w:val="Lock logo"/>
        <w:id w:val="86903463"/>
        <w:lock w:val="sdtContentLocked"/>
        <w:placeholder>
          <w:docPart w:val="DefaultPlaceholder_-1854013440"/>
        </w:placeholder>
        <w15:appearance w15:val="hidden"/>
      </w:sdtPr>
      <w:sdtEndPr>
        <w:rPr>
          <w:rFonts w:ascii="Calibri" w:hAnsi="Calibri" w:cs="Calibri"/>
          <w:szCs w:val="24"/>
        </w:rPr>
      </w:sdtEndPr>
      <w:sdtContent>
        <w:p w14:paraId="41C43E23" w14:textId="77777777" w:rsidR="00D75ED4" w:rsidRDefault="00D75ED4" w:rsidP="00125B81">
          <w:pPr>
            <w:jc w:val="center"/>
            <w:outlineLvl w:val="0"/>
            <w:rPr>
              <w:b/>
              <w:sz w:val="24"/>
            </w:rPr>
          </w:pPr>
        </w:p>
        <w:p w14:paraId="2090A8E5" w14:textId="77777777" w:rsidR="00D75ED4" w:rsidRDefault="00D00EDE" w:rsidP="00125B81">
          <w:pPr>
            <w:jc w:val="center"/>
            <w:outlineLvl w:val="0"/>
            <w:rPr>
              <w:b/>
              <w:sz w:val="24"/>
            </w:rPr>
          </w:pPr>
          <w:r w:rsidRPr="00990EEF"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4D29677" wp14:editId="4DE358D4">
                <wp:extent cx="3222625" cy="280035"/>
                <wp:effectExtent l="0" t="0" r="0" b="0"/>
                <wp:docPr id="1" name="Picture 1" descr="http://externalrelations.arizona.edu/styleguide/images/webgraphics/a-line-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xternalrelations.arizona.edu/styleguide/images/webgraphics/a-line-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AC2D69" w14:textId="77777777" w:rsidR="00D75ED4" w:rsidRDefault="00D75ED4" w:rsidP="00125B81">
          <w:pPr>
            <w:jc w:val="center"/>
            <w:outlineLvl w:val="0"/>
            <w:rPr>
              <w:b/>
              <w:sz w:val="24"/>
            </w:rPr>
          </w:pPr>
        </w:p>
        <w:p w14:paraId="3056F547" w14:textId="77777777" w:rsidR="00125B81" w:rsidRPr="00606ACA" w:rsidRDefault="00125B81" w:rsidP="00125B81">
          <w:pPr>
            <w:jc w:val="center"/>
            <w:outlineLvl w:val="0"/>
            <w:rPr>
              <w:rFonts w:ascii="Calibri" w:hAnsi="Calibri" w:cs="Calibri"/>
              <w:b/>
              <w:sz w:val="24"/>
              <w:szCs w:val="24"/>
            </w:rPr>
          </w:pPr>
          <w:r w:rsidRPr="00606ACA">
            <w:rPr>
              <w:rFonts w:ascii="Calibri" w:hAnsi="Calibri" w:cs="Calibri"/>
              <w:b/>
              <w:sz w:val="24"/>
              <w:szCs w:val="24"/>
            </w:rPr>
            <w:t>NEW ACADEMIC PROGRAM</w:t>
          </w:r>
          <w:r w:rsidR="000D636C">
            <w:rPr>
              <w:rFonts w:ascii="Calibri" w:hAnsi="Calibri" w:cs="Calibri"/>
              <w:b/>
              <w:sz w:val="24"/>
              <w:szCs w:val="24"/>
            </w:rPr>
            <w:t>-</w:t>
          </w:r>
          <w:r w:rsidR="002B2EBF">
            <w:rPr>
              <w:rFonts w:ascii="Calibri" w:hAnsi="Calibri" w:cs="Calibri"/>
              <w:b/>
              <w:sz w:val="24"/>
              <w:szCs w:val="24"/>
            </w:rPr>
            <w:t xml:space="preserve"> </w:t>
          </w:r>
          <w:r w:rsidR="00EA6016">
            <w:rPr>
              <w:rFonts w:ascii="Calibri" w:hAnsi="Calibri" w:cs="Calibri"/>
              <w:b/>
              <w:sz w:val="24"/>
              <w:szCs w:val="24"/>
            </w:rPr>
            <w:t xml:space="preserve">STANDALONE </w:t>
          </w:r>
          <w:r w:rsidR="000D636C">
            <w:rPr>
              <w:rFonts w:ascii="Calibri" w:hAnsi="Calibri" w:cs="Calibri"/>
              <w:b/>
              <w:sz w:val="24"/>
              <w:szCs w:val="24"/>
            </w:rPr>
            <w:t xml:space="preserve">GRADUATE </w:t>
          </w:r>
          <w:r w:rsidR="00061033">
            <w:rPr>
              <w:rFonts w:ascii="Calibri" w:hAnsi="Calibri" w:cs="Calibri"/>
              <w:b/>
              <w:sz w:val="24"/>
              <w:szCs w:val="24"/>
            </w:rPr>
            <w:t xml:space="preserve">MINOR </w:t>
          </w:r>
          <w:r w:rsidR="00D01F9A">
            <w:rPr>
              <w:rFonts w:ascii="Calibri" w:hAnsi="Calibri" w:cs="Calibri"/>
              <w:b/>
              <w:sz w:val="24"/>
              <w:szCs w:val="24"/>
            </w:rPr>
            <w:br/>
          </w:r>
          <w:r w:rsidR="006A302E" w:rsidRPr="00606ACA">
            <w:rPr>
              <w:rFonts w:ascii="Calibri" w:hAnsi="Calibri" w:cs="Calibri"/>
              <w:b/>
              <w:sz w:val="24"/>
              <w:szCs w:val="24"/>
            </w:rPr>
            <w:t>ADDITIONAL INFORMATION</w:t>
          </w:r>
          <w:r w:rsidR="00E345AA" w:rsidRPr="00606ACA">
            <w:rPr>
              <w:rFonts w:ascii="Calibri" w:hAnsi="Calibri" w:cs="Calibri"/>
              <w:b/>
              <w:sz w:val="24"/>
              <w:szCs w:val="24"/>
            </w:rPr>
            <w:t xml:space="preserve"> FORM</w:t>
          </w:r>
        </w:p>
        <w:p w14:paraId="130C805C" w14:textId="77777777" w:rsidR="00125B81" w:rsidRPr="00606ACA" w:rsidRDefault="000F7431" w:rsidP="00125B81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</w:p>
      </w:sdtContent>
    </w:sdt>
    <w:sdt>
      <w:sdtPr>
        <w:rPr>
          <w:rFonts w:ascii="Calibri" w:hAnsi="Calibri" w:cs="Calibri"/>
          <w:b/>
          <w:sz w:val="24"/>
          <w:szCs w:val="24"/>
        </w:rPr>
        <w:alias w:val="Lock I."/>
        <w:tag w:val="Lock I."/>
        <w:id w:val="-298002887"/>
        <w:placeholder>
          <w:docPart w:val="D45DE7A133364E008D9A2A936D694916"/>
        </w:placeholder>
        <w15:appearance w15:val="hidden"/>
      </w:sdtPr>
      <w:sdtEndPr>
        <w:rPr>
          <w:b w:val="0"/>
        </w:rPr>
      </w:sdtEndPr>
      <w:sdtContent>
        <w:p w14:paraId="61A4FB8C" w14:textId="77777777" w:rsidR="000A3053" w:rsidRPr="000774CE" w:rsidRDefault="000A3053" w:rsidP="000A3053">
          <w:pPr>
            <w:numPr>
              <w:ilvl w:val="0"/>
              <w:numId w:val="24"/>
            </w:numPr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MINOR</w:t>
          </w:r>
          <w:r w:rsidRPr="000774CE">
            <w:rPr>
              <w:rFonts w:ascii="Calibri" w:hAnsi="Calibri" w:cs="Calibri"/>
              <w:b/>
              <w:sz w:val="24"/>
              <w:szCs w:val="24"/>
            </w:rPr>
            <w:t xml:space="preserve"> DESCRIPTION </w:t>
          </w:r>
          <w:r w:rsidRPr="000774CE">
            <w:rPr>
              <w:rFonts w:ascii="Calibri" w:hAnsi="Calibri" w:cs="Calibri"/>
              <w:sz w:val="24"/>
              <w:szCs w:val="24"/>
            </w:rPr>
            <w:t xml:space="preserve">-provide a </w:t>
          </w:r>
          <w:r>
            <w:rPr>
              <w:rFonts w:ascii="Calibri" w:hAnsi="Calibri" w:cs="Calibri"/>
              <w:sz w:val="24"/>
              <w:szCs w:val="24"/>
            </w:rPr>
            <w:t xml:space="preserve">marketing/promotional </w:t>
          </w:r>
          <w:r w:rsidRPr="000774CE">
            <w:rPr>
              <w:rFonts w:ascii="Calibri" w:hAnsi="Calibri" w:cs="Calibri"/>
              <w:sz w:val="24"/>
              <w:szCs w:val="24"/>
            </w:rPr>
            <w:t>description for the proposed m</w:t>
          </w:r>
          <w:r>
            <w:rPr>
              <w:rFonts w:ascii="Calibri" w:hAnsi="Calibri" w:cs="Calibri"/>
              <w:sz w:val="24"/>
              <w:szCs w:val="24"/>
            </w:rPr>
            <w:t>inor</w:t>
          </w:r>
          <w:r w:rsidRPr="000774CE">
            <w:rPr>
              <w:rFonts w:ascii="Calibri" w:hAnsi="Calibri" w:cs="Calibri"/>
              <w:sz w:val="24"/>
              <w:szCs w:val="24"/>
            </w:rPr>
            <w:t>. Include the purpose, nature, and highlights of the curriculum, faculty expertise, etc. The description should match departmental and college websites,</w:t>
          </w:r>
          <w:r>
            <w:rPr>
              <w:rFonts w:ascii="Calibri" w:hAnsi="Calibri" w:cs="Calibri"/>
              <w:sz w:val="24"/>
              <w:szCs w:val="24"/>
            </w:rPr>
            <w:t xml:space="preserve"> </w:t>
          </w:r>
          <w:r w:rsidRPr="000774CE">
            <w:rPr>
              <w:rFonts w:ascii="Calibri" w:hAnsi="Calibri" w:cs="Calibri"/>
              <w:sz w:val="24"/>
              <w:szCs w:val="24"/>
            </w:rPr>
            <w:t>handouts, promotional materials, etc.</w:t>
          </w:r>
          <w:r w:rsidRPr="000774CE">
            <w:rPr>
              <w:rFonts w:ascii="Calibri" w:hAnsi="Calibri" w:cs="Calibri"/>
              <w:sz w:val="24"/>
              <w:szCs w:val="24"/>
            </w:rPr>
            <w:br/>
          </w:r>
        </w:p>
      </w:sdtContent>
    </w:sdt>
    <w:p w14:paraId="1153178F" w14:textId="77777777" w:rsidR="000A3053" w:rsidRPr="00087072" w:rsidRDefault="000A3053" w:rsidP="000A3053">
      <w:pPr>
        <w:ind w:left="720"/>
        <w:rPr>
          <w:rFonts w:ascii="Calibri" w:hAnsi="Calibri" w:cs="Calibri"/>
          <w:sz w:val="24"/>
          <w:szCs w:val="24"/>
        </w:rPr>
      </w:pPr>
    </w:p>
    <w:p w14:paraId="3BBB796E" w14:textId="77777777" w:rsidR="000A3053" w:rsidRDefault="000A3053" w:rsidP="000A3053">
      <w:pPr>
        <w:ind w:left="720"/>
        <w:rPr>
          <w:rFonts w:ascii="Calibri" w:hAnsi="Calibri" w:cs="Calibri"/>
          <w:sz w:val="24"/>
          <w:szCs w:val="24"/>
        </w:rPr>
      </w:pPr>
    </w:p>
    <w:p w14:paraId="222E3872" w14:textId="77777777" w:rsidR="000A3053" w:rsidRDefault="000A3053" w:rsidP="000A3053">
      <w:pPr>
        <w:ind w:left="720"/>
        <w:rPr>
          <w:rFonts w:ascii="Calibri" w:hAnsi="Calibri" w:cs="Calibri"/>
          <w:sz w:val="24"/>
          <w:szCs w:val="24"/>
        </w:rPr>
      </w:pPr>
    </w:p>
    <w:p w14:paraId="62382BD4" w14:textId="77777777" w:rsidR="000A3053" w:rsidRDefault="000A3053" w:rsidP="000A3053">
      <w:pPr>
        <w:ind w:left="720"/>
        <w:rPr>
          <w:rFonts w:ascii="Calibri" w:hAnsi="Calibri" w:cs="Calibri"/>
          <w:sz w:val="24"/>
          <w:szCs w:val="24"/>
        </w:rPr>
      </w:pPr>
    </w:p>
    <w:p w14:paraId="1FF6499F" w14:textId="77777777" w:rsidR="000A3053" w:rsidRDefault="000A3053" w:rsidP="000A3053">
      <w:pPr>
        <w:ind w:left="720"/>
        <w:rPr>
          <w:rFonts w:ascii="Calibri" w:hAnsi="Calibri" w:cs="Calibri"/>
          <w:sz w:val="24"/>
          <w:szCs w:val="24"/>
        </w:rPr>
      </w:pPr>
    </w:p>
    <w:p w14:paraId="467317ED" w14:textId="77777777" w:rsidR="000A3053" w:rsidRDefault="000A3053" w:rsidP="000A3053">
      <w:pPr>
        <w:ind w:left="720"/>
        <w:rPr>
          <w:rFonts w:ascii="Calibri" w:hAnsi="Calibri" w:cs="Calibri"/>
          <w:sz w:val="24"/>
          <w:szCs w:val="24"/>
        </w:rPr>
      </w:pPr>
    </w:p>
    <w:p w14:paraId="4869BDA8" w14:textId="77777777" w:rsidR="000A3053" w:rsidRPr="00087072" w:rsidRDefault="000A3053" w:rsidP="000A3053">
      <w:pPr>
        <w:ind w:left="720"/>
        <w:rPr>
          <w:rFonts w:ascii="Calibri" w:hAnsi="Calibri" w:cs="Calibri"/>
          <w:sz w:val="24"/>
          <w:szCs w:val="24"/>
        </w:rPr>
      </w:pPr>
    </w:p>
    <w:p w14:paraId="1B9DB8B7" w14:textId="77777777" w:rsidR="000A3053" w:rsidRPr="00087072" w:rsidRDefault="000A3053" w:rsidP="000A3053">
      <w:pPr>
        <w:ind w:left="720"/>
        <w:rPr>
          <w:rFonts w:ascii="Calibri" w:hAnsi="Calibri" w:cs="Calibri"/>
          <w:sz w:val="24"/>
          <w:szCs w:val="24"/>
        </w:rPr>
      </w:pPr>
    </w:p>
    <w:p w14:paraId="0CC4006D" w14:textId="683FC8D4" w:rsidR="000A3053" w:rsidRDefault="000F7431" w:rsidP="000A3053">
      <w:pPr>
        <w:pStyle w:val="ListParagraph"/>
        <w:numPr>
          <w:ilvl w:val="0"/>
          <w:numId w:val="27"/>
        </w:numPr>
        <w:ind w:left="720" w:hanging="72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id w:val="-1740700012"/>
          <w:placeholder>
            <w:docPart w:val="2EDCC12A456C47FF8E309969460E2A2C"/>
          </w:placeholder>
          <w15:appearance w15:val="hidden"/>
        </w:sdtPr>
        <w:sdtEndPr>
          <w:rPr>
            <w:b w:val="0"/>
          </w:rPr>
        </w:sdtEndPr>
        <w:sdtContent>
          <w:r w:rsidR="000A3053">
            <w:rPr>
              <w:rFonts w:ascii="Calibri" w:hAnsi="Calibri" w:cs="Calibri"/>
              <w:b/>
              <w:sz w:val="24"/>
              <w:szCs w:val="24"/>
            </w:rPr>
            <w:t xml:space="preserve">NEED FOR THE </w:t>
          </w:r>
          <w:r w:rsidR="000A3053" w:rsidRPr="0039144C">
            <w:rPr>
              <w:rFonts w:ascii="Calibri" w:hAnsi="Calibri" w:cs="Calibri"/>
              <w:b/>
              <w:sz w:val="24"/>
              <w:szCs w:val="24"/>
            </w:rPr>
            <w:t>M</w:t>
          </w:r>
          <w:r w:rsidR="00BB0C3B">
            <w:rPr>
              <w:rFonts w:ascii="Calibri" w:hAnsi="Calibri" w:cs="Calibri"/>
              <w:b/>
              <w:sz w:val="24"/>
              <w:szCs w:val="24"/>
            </w:rPr>
            <w:t>INO</w:t>
          </w:r>
          <w:r w:rsidR="000A3053">
            <w:rPr>
              <w:rFonts w:ascii="Calibri" w:hAnsi="Calibri" w:cs="Calibri"/>
              <w:b/>
              <w:sz w:val="24"/>
              <w:szCs w:val="24"/>
            </w:rPr>
            <w:t>R/JUSTIFICATION</w:t>
          </w:r>
          <w:r w:rsidR="000A3053" w:rsidRPr="0039144C">
            <w:rPr>
              <w:rFonts w:ascii="Calibri" w:hAnsi="Calibri" w:cs="Calibri"/>
              <w:sz w:val="24"/>
              <w:szCs w:val="24"/>
            </w:rPr>
            <w:t>-</w:t>
          </w:r>
          <w:r w:rsidR="004C77E8">
            <w:rPr>
              <w:rFonts w:ascii="Calibri" w:hAnsi="Calibri" w:cs="Calibri"/>
              <w:sz w:val="24"/>
              <w:szCs w:val="24"/>
            </w:rPr>
            <w:t>p</w:t>
          </w:r>
          <w:r w:rsidR="000A3053" w:rsidRPr="0039144C">
            <w:rPr>
              <w:rFonts w:ascii="Calibri" w:hAnsi="Calibri" w:cs="Calibri"/>
              <w:sz w:val="24"/>
              <w:szCs w:val="24"/>
            </w:rPr>
            <w:t>rovide market analysis data or other tangible evidence of the need for an</w:t>
          </w:r>
          <w:r w:rsidR="000A3053">
            <w:rPr>
              <w:rFonts w:ascii="Calibri" w:hAnsi="Calibri" w:cs="Calibri"/>
              <w:sz w:val="24"/>
              <w:szCs w:val="24"/>
            </w:rPr>
            <w:t xml:space="preserve">d interest in the proposed </w:t>
          </w:r>
          <w:r w:rsidR="00BB0C3B">
            <w:rPr>
              <w:rFonts w:ascii="Calibri" w:hAnsi="Calibri" w:cs="Calibri"/>
              <w:sz w:val="24"/>
              <w:szCs w:val="24"/>
            </w:rPr>
            <w:t>minor</w:t>
          </w:r>
          <w:r w:rsidR="000A3053" w:rsidRPr="0039144C">
            <w:rPr>
              <w:rFonts w:ascii="Calibri" w:hAnsi="Calibri" w:cs="Calibri"/>
              <w:sz w:val="24"/>
              <w:szCs w:val="24"/>
            </w:rPr>
            <w:t>. This might include results from surveys of current students, alumni, and/or employers or reference to student enrollments in similar pr</w:t>
          </w:r>
          <w:r w:rsidR="00482058">
            <w:rPr>
              <w:rFonts w:ascii="Calibri" w:hAnsi="Calibri" w:cs="Calibri"/>
              <w:sz w:val="24"/>
              <w:szCs w:val="24"/>
            </w:rPr>
            <w:t>ograms in the state or region.</w:t>
          </w:r>
          <w:r w:rsidR="00740388">
            <w:rPr>
              <w:rFonts w:ascii="Calibri" w:hAnsi="Calibri" w:cs="Calibri"/>
              <w:sz w:val="24"/>
              <w:szCs w:val="24"/>
            </w:rPr>
            <w:t xml:space="preserve"> Curricular Affairs can provide a job posting/demand report by skills obtained/outcomes of the proposed minor. Please contact </w:t>
          </w:r>
          <w:r>
            <w:rPr>
              <w:rFonts w:ascii="Calibri" w:hAnsi="Calibri" w:cs="Calibri"/>
              <w:sz w:val="24"/>
              <w:szCs w:val="24"/>
            </w:rPr>
            <w:t xml:space="preserve">the </w:t>
          </w:r>
          <w:hyperlink r:id="rId9" w:history="1">
            <w:r w:rsidRPr="000F7431">
              <w:rPr>
                <w:rStyle w:val="Hyperlink"/>
                <w:rFonts w:ascii="Calibri" w:hAnsi="Calibri" w:cs="Calibri"/>
                <w:sz w:val="24"/>
                <w:szCs w:val="24"/>
              </w:rPr>
              <w:t>Office of Curricular Affairs</w:t>
            </w:r>
          </w:hyperlink>
          <w:r>
            <w:rPr>
              <w:rFonts w:ascii="Calibri" w:hAnsi="Calibri" w:cs="Calibri"/>
              <w:sz w:val="24"/>
              <w:szCs w:val="24"/>
            </w:rPr>
            <w:t xml:space="preserve"> </w:t>
          </w:r>
          <w:r w:rsidR="00740388">
            <w:rPr>
              <w:rFonts w:ascii="Calibri" w:hAnsi="Calibri" w:cs="Calibri"/>
              <w:sz w:val="24"/>
              <w:szCs w:val="24"/>
            </w:rPr>
            <w:t xml:space="preserve">to request the report for your proposal. </w:t>
          </w:r>
        </w:sdtContent>
      </w:sdt>
    </w:p>
    <w:p w14:paraId="56511510" w14:textId="77777777" w:rsidR="008E55A3" w:rsidRPr="00087072" w:rsidRDefault="008E55A3" w:rsidP="000A3053">
      <w:pPr>
        <w:rPr>
          <w:rFonts w:ascii="Calibri" w:hAnsi="Calibri" w:cs="Calibri"/>
          <w:sz w:val="24"/>
          <w:szCs w:val="24"/>
        </w:rPr>
      </w:pPr>
    </w:p>
    <w:p w14:paraId="7FA1DAE1" w14:textId="77777777" w:rsidR="008E55A3" w:rsidRPr="00087072" w:rsidRDefault="008E55A3" w:rsidP="008E55A3">
      <w:pPr>
        <w:ind w:left="720"/>
        <w:rPr>
          <w:rFonts w:ascii="Calibri" w:hAnsi="Calibri" w:cs="Calibri"/>
          <w:sz w:val="24"/>
          <w:szCs w:val="24"/>
        </w:rPr>
      </w:pPr>
    </w:p>
    <w:p w14:paraId="7F56E24B" w14:textId="77777777" w:rsidR="008E55A3" w:rsidRPr="00087072" w:rsidRDefault="008E55A3" w:rsidP="008E55A3">
      <w:pPr>
        <w:ind w:left="720"/>
        <w:rPr>
          <w:rFonts w:ascii="Calibri" w:hAnsi="Calibri" w:cs="Calibri"/>
          <w:sz w:val="24"/>
          <w:szCs w:val="24"/>
        </w:rPr>
      </w:pPr>
    </w:p>
    <w:p w14:paraId="4334617D" w14:textId="77777777" w:rsidR="008E55A3" w:rsidRPr="00087072" w:rsidRDefault="008E55A3" w:rsidP="008E55A3">
      <w:pPr>
        <w:ind w:left="720"/>
        <w:rPr>
          <w:rFonts w:ascii="Calibri" w:hAnsi="Calibri" w:cs="Calibri"/>
          <w:sz w:val="24"/>
          <w:szCs w:val="24"/>
        </w:rPr>
      </w:pPr>
    </w:p>
    <w:p w14:paraId="4B8CD732" w14:textId="77777777" w:rsidR="008E55A3" w:rsidRPr="00087072" w:rsidRDefault="008E55A3" w:rsidP="008E55A3">
      <w:pPr>
        <w:ind w:left="720"/>
        <w:rPr>
          <w:rFonts w:ascii="Calibri" w:hAnsi="Calibri" w:cs="Calibri"/>
          <w:sz w:val="24"/>
          <w:szCs w:val="24"/>
        </w:rPr>
      </w:pPr>
    </w:p>
    <w:p w14:paraId="75286A62" w14:textId="77777777" w:rsidR="00AD2B83" w:rsidRDefault="00AD2B83" w:rsidP="008E55A3">
      <w:pPr>
        <w:ind w:left="720"/>
        <w:rPr>
          <w:rFonts w:ascii="Calibri" w:hAnsi="Calibri" w:cs="Calibri"/>
          <w:sz w:val="24"/>
          <w:szCs w:val="24"/>
        </w:rPr>
      </w:pPr>
    </w:p>
    <w:p w14:paraId="2A862DE9" w14:textId="77777777" w:rsidR="00E7018D" w:rsidRPr="00087072" w:rsidRDefault="00E7018D" w:rsidP="008E55A3">
      <w:pPr>
        <w:ind w:left="720"/>
        <w:rPr>
          <w:rFonts w:ascii="Calibri" w:hAnsi="Calibri" w:cs="Calibri"/>
          <w:sz w:val="24"/>
          <w:szCs w:val="24"/>
        </w:rPr>
      </w:pPr>
    </w:p>
    <w:p w14:paraId="789C044E" w14:textId="77777777" w:rsidR="008E55A3" w:rsidRDefault="008E55A3" w:rsidP="008E55A3">
      <w:pPr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sdt>
      <w:sdtPr>
        <w:rPr>
          <w:rFonts w:ascii="Calibri" w:hAnsi="Calibri" w:cs="Calibri"/>
          <w:b/>
          <w:sz w:val="24"/>
          <w:szCs w:val="24"/>
        </w:rPr>
        <w:id w:val="-511146496"/>
        <w:lock w:val="sdtLocked"/>
        <w:placeholder>
          <w:docPart w:val="DefaultPlaceholder_-1854013440"/>
        </w:placeholder>
        <w15:appearance w15:val="hidden"/>
      </w:sdtPr>
      <w:sdtEndPr/>
      <w:sdtContent>
        <w:p w14:paraId="145E1B2D" w14:textId="77777777" w:rsidR="00DF616A" w:rsidRPr="00DF616A" w:rsidRDefault="003D699D" w:rsidP="0098571B">
          <w:pPr>
            <w:numPr>
              <w:ilvl w:val="0"/>
              <w:numId w:val="28"/>
            </w:numPr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 xml:space="preserve">MINOR </w:t>
          </w:r>
          <w:r w:rsidR="00DF616A" w:rsidRPr="00DF616A">
            <w:rPr>
              <w:rFonts w:ascii="Calibri" w:hAnsi="Calibri" w:cs="Calibri"/>
              <w:b/>
              <w:sz w:val="24"/>
              <w:szCs w:val="24"/>
            </w:rPr>
            <w:t>REQUIREMENTS</w:t>
          </w:r>
          <w:r w:rsidR="00DF616A" w:rsidRPr="00DF616A">
            <w:rPr>
              <w:rFonts w:ascii="Calibri" w:hAnsi="Calibri" w:cs="Calibri"/>
              <w:sz w:val="24"/>
              <w:szCs w:val="24"/>
            </w:rPr>
            <w:t xml:space="preserve">– </w:t>
          </w:r>
          <w:r w:rsidR="00EE0621">
            <w:rPr>
              <w:rFonts w:ascii="Calibri" w:hAnsi="Calibri" w:cs="Calibri"/>
              <w:sz w:val="24"/>
              <w:szCs w:val="24"/>
            </w:rPr>
            <w:t>complete the table below</w:t>
          </w:r>
          <w:r w:rsidR="00DF616A" w:rsidRPr="00DF616A">
            <w:rPr>
              <w:rFonts w:ascii="Calibri" w:hAnsi="Calibri" w:cs="Calibri"/>
              <w:sz w:val="24"/>
              <w:szCs w:val="24"/>
            </w:rPr>
            <w:t xml:space="preserve"> to list the </w:t>
          </w:r>
          <w:r>
            <w:rPr>
              <w:rFonts w:ascii="Calibri" w:hAnsi="Calibri" w:cs="Calibri"/>
              <w:sz w:val="24"/>
              <w:szCs w:val="24"/>
            </w:rPr>
            <w:t>minor</w:t>
          </w:r>
          <w:r w:rsidR="00DF616A" w:rsidRPr="00DF616A">
            <w:rPr>
              <w:rFonts w:ascii="Calibri" w:hAnsi="Calibri" w:cs="Calibri"/>
              <w:sz w:val="24"/>
              <w:szCs w:val="24"/>
            </w:rPr>
            <w:t xml:space="preserve"> requirements, including minimum number of credit hours, required core, electives, and any special requirem</w:t>
          </w:r>
          <w:r w:rsidR="009A6AB1">
            <w:rPr>
              <w:rFonts w:ascii="Calibri" w:hAnsi="Calibri" w:cs="Calibri"/>
              <w:sz w:val="24"/>
              <w:szCs w:val="24"/>
            </w:rPr>
            <w:t>ents</w:t>
          </w:r>
          <w:r w:rsidR="00DF616A" w:rsidRPr="00DF616A">
            <w:rPr>
              <w:rFonts w:ascii="Calibri" w:hAnsi="Calibri" w:cs="Calibri"/>
              <w:sz w:val="24"/>
              <w:szCs w:val="24"/>
            </w:rPr>
            <w:t>. Note: information in this section must be consistent throughout the proposal documents (comparison charts, curricular/</w:t>
          </w:r>
          <w:r w:rsidR="00CA25EA" w:rsidRPr="00DF616A">
            <w:rPr>
              <w:rFonts w:ascii="Calibri" w:hAnsi="Calibri" w:cs="Calibri"/>
              <w:sz w:val="24"/>
              <w:szCs w:val="24"/>
            </w:rPr>
            <w:t>assessment map, etc</w:t>
          </w:r>
          <w:r w:rsidR="00DF616A" w:rsidRPr="00DF616A">
            <w:rPr>
              <w:rFonts w:ascii="Calibri" w:hAnsi="Calibri" w:cs="Calibri"/>
              <w:sz w:val="24"/>
              <w:szCs w:val="24"/>
            </w:rPr>
            <w:t>.).</w:t>
          </w:r>
          <w:r w:rsidR="00F45AEE">
            <w:rPr>
              <w:rFonts w:ascii="Calibri" w:hAnsi="Calibri" w:cs="Calibri"/>
              <w:sz w:val="24"/>
              <w:szCs w:val="24"/>
            </w:rPr>
            <w:t xml:space="preserve"> </w:t>
          </w:r>
          <w:r w:rsidR="00EE0621">
            <w:rPr>
              <w:rFonts w:ascii="Calibri" w:hAnsi="Calibri" w:cs="Calibri"/>
              <w:sz w:val="24"/>
              <w:szCs w:val="24"/>
            </w:rPr>
            <w:t xml:space="preserve">Delete the </w:t>
          </w:r>
          <w:r w:rsidR="00592234" w:rsidRPr="00592234">
            <w:rPr>
              <w:rFonts w:ascii="Calibri" w:hAnsi="Calibri" w:cs="Calibri"/>
              <w:sz w:val="24"/>
              <w:szCs w:val="24"/>
              <w:highlight w:val="yellow"/>
            </w:rPr>
            <w:t>EXAMPLE</w:t>
          </w:r>
          <w:r w:rsidR="00EE0621">
            <w:rPr>
              <w:rFonts w:ascii="Calibri" w:hAnsi="Calibri" w:cs="Calibri"/>
              <w:sz w:val="24"/>
              <w:szCs w:val="24"/>
            </w:rPr>
            <w:t xml:space="preserve"> column before submitting/uploading.</w:t>
          </w:r>
          <w:r w:rsidR="0070552C">
            <w:rPr>
              <w:rFonts w:ascii="Calibri" w:hAnsi="Calibri" w:cs="Calibri"/>
              <w:sz w:val="24"/>
              <w:szCs w:val="24"/>
            </w:rPr>
            <w:t xml:space="preserve"> </w:t>
          </w:r>
          <w:r w:rsidR="00DF616A">
            <w:rPr>
              <w:rFonts w:ascii="Calibri" w:hAnsi="Calibri" w:cs="Calibri"/>
              <w:sz w:val="24"/>
              <w:szCs w:val="24"/>
            </w:rPr>
            <w:br/>
          </w:r>
        </w:p>
      </w:sdtContent>
    </w:sdt>
    <w:tbl>
      <w:tblPr>
        <w:tblW w:w="1233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4433"/>
        <w:gridCol w:w="3870"/>
      </w:tblGrid>
      <w:tr w:rsidR="00DF616A" w:rsidRPr="004D3AEB" w14:paraId="4B07D7D9" w14:textId="77777777" w:rsidTr="00184DB2">
        <w:tc>
          <w:tcPr>
            <w:tcW w:w="4027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744682856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945441E" w14:textId="77777777" w:rsidR="00DF616A" w:rsidRPr="004D3AEB" w:rsidRDefault="001075A0" w:rsidP="001075A0">
                <w:pPr>
                  <w:ind w:left="7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Minimum total units required</w:t>
                </w:r>
              </w:p>
            </w:sdtContent>
          </w:sdt>
        </w:tc>
        <w:tc>
          <w:tcPr>
            <w:tcW w:w="4433" w:type="dxa"/>
            <w:shd w:val="clear" w:color="auto" w:fill="auto"/>
          </w:tcPr>
          <w:p w14:paraId="71532AA2" w14:textId="77777777" w:rsidR="00DF616A" w:rsidRPr="00C61398" w:rsidRDefault="00DF616A" w:rsidP="004D3A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E976CE2" w14:textId="77777777" w:rsidR="00592234" w:rsidRPr="00C61398" w:rsidRDefault="00592234" w:rsidP="004D3AEB">
            <w:pPr>
              <w:ind w:left="-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139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EXAMPLE</w:t>
            </w:r>
            <w:r w:rsidRPr="00C613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38E076" w14:textId="77777777" w:rsidR="00DF616A" w:rsidRPr="00C61398" w:rsidRDefault="00061033" w:rsidP="004D3AEB">
            <w:pPr>
              <w:ind w:left="-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252F0E" w:rsidRPr="004D3AEB" w14:paraId="262CD372" w14:textId="77777777" w:rsidTr="00184DB2">
        <w:tc>
          <w:tcPr>
            <w:tcW w:w="4027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0165286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6F07687" w14:textId="77777777" w:rsidR="00252F0E" w:rsidRDefault="00252F0E" w:rsidP="00D95618">
                <w:pPr>
                  <w:ind w:left="7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07E61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Total transfer units that may apply to minor</w:t>
                </w:r>
              </w:p>
            </w:sdtContent>
          </w:sdt>
        </w:tc>
        <w:tc>
          <w:tcPr>
            <w:tcW w:w="4433" w:type="dxa"/>
            <w:shd w:val="clear" w:color="auto" w:fill="auto"/>
          </w:tcPr>
          <w:p w14:paraId="51FFD296" w14:textId="77777777" w:rsidR="00252F0E" w:rsidRPr="00C61398" w:rsidRDefault="00252F0E" w:rsidP="00D956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5E3EB183" w14:textId="77777777" w:rsidR="00252F0E" w:rsidRDefault="00252F0E" w:rsidP="00252F0E">
            <w:pPr>
              <w:ind w:left="-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DF616A" w:rsidRPr="004D3AEB" w14:paraId="32A3DDBF" w14:textId="77777777" w:rsidTr="00184DB2">
        <w:tc>
          <w:tcPr>
            <w:tcW w:w="4027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4661405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0B882A0" w14:textId="77777777" w:rsidR="00DF616A" w:rsidRPr="004D3AEB" w:rsidRDefault="00D95618" w:rsidP="00D95618">
                <w:pPr>
                  <w:ind w:left="7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Pre-admissions expectations (i.e. academic training to be completed prior to admission) </w:t>
                </w:r>
              </w:p>
            </w:sdtContent>
          </w:sdt>
        </w:tc>
        <w:tc>
          <w:tcPr>
            <w:tcW w:w="4433" w:type="dxa"/>
            <w:shd w:val="clear" w:color="auto" w:fill="auto"/>
          </w:tcPr>
          <w:p w14:paraId="6177EF2B" w14:textId="77777777" w:rsidR="00DF616A" w:rsidRPr="00C61398" w:rsidRDefault="00DF616A" w:rsidP="00D956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511F238E" w14:textId="77777777" w:rsidR="00DF616A" w:rsidRPr="00C61398" w:rsidRDefault="00061033" w:rsidP="00061033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Active graduate student with a background/</w:t>
            </w:r>
            <w:r w:rsidR="00D95618">
              <w:rPr>
                <w:rFonts w:asciiTheme="minorHAnsi" w:hAnsiTheme="minorHAnsi" w:cstheme="minorHAnsi"/>
                <w:sz w:val="22"/>
                <w:szCs w:val="22"/>
              </w:rPr>
              <w:t>training in field; statement of purpose</w:t>
            </w:r>
          </w:p>
        </w:tc>
      </w:tr>
      <w:tr w:rsidR="00DF616A" w:rsidRPr="004D3AEB" w14:paraId="70C9B2D7" w14:textId="77777777" w:rsidTr="00184DB2">
        <w:tc>
          <w:tcPr>
            <w:tcW w:w="4027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2129966627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37EB616" w14:textId="77777777" w:rsidR="00E27897" w:rsidRDefault="00252F0E" w:rsidP="00E27897">
                <w:pPr>
                  <w:ind w:left="7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Minor</w:t>
                </w:r>
                <w:r w:rsidR="00E27897"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requirements</w:t>
                </w:r>
                <w:r w:rsidR="001075A0">
                  <w:rPr>
                    <w:rFonts w:ascii="Calibri" w:hAnsi="Calibri" w:cs="Calibri"/>
                    <w:b/>
                    <w:sz w:val="22"/>
                    <w:szCs w:val="22"/>
                  </w:rPr>
                  <w:t>. List all minor requirements</w:t>
                </w: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including core and </w:t>
                </w:r>
                <w:r w:rsidR="00A737F1">
                  <w:rPr>
                    <w:rFonts w:ascii="Calibri" w:hAnsi="Calibri" w:cs="Calibri"/>
                    <w:b/>
                    <w:sz w:val="22"/>
                    <w:szCs w:val="22"/>
                  </w:rPr>
                  <w:t>electives</w:t>
                </w:r>
                <w:r w:rsidR="00E27897" w:rsidRPr="004D3AEB"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. Courses listed must include course prefix, number, units, and title. Mark new coursework (New). </w:t>
                </w:r>
                <w:r w:rsidR="00E27897"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Include any limits/restrictions needed (house number limit, etc.). </w:t>
                </w:r>
                <w:r w:rsidR="00A737F1" w:rsidRPr="00A737F1">
                  <w:rPr>
                    <w:rFonts w:ascii="Calibri" w:hAnsi="Calibri" w:cs="Calibri"/>
                    <w:b/>
                    <w:sz w:val="22"/>
                    <w:szCs w:val="22"/>
                  </w:rPr>
                  <w:t>Provide email(s)/letter(s) of support from home department head(s) for courses not owned by your department.</w:t>
                </w:r>
              </w:p>
            </w:sdtContent>
          </w:sdt>
          <w:p w14:paraId="3F1C51B1" w14:textId="77777777" w:rsidR="00DF616A" w:rsidRPr="004D3AEB" w:rsidRDefault="00DF616A" w:rsidP="004D3AEB">
            <w:pPr>
              <w:ind w:left="7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33" w:type="dxa"/>
            <w:shd w:val="clear" w:color="auto" w:fill="auto"/>
          </w:tcPr>
          <w:p w14:paraId="3C76DC20" w14:textId="77777777" w:rsidR="00DF616A" w:rsidRPr="00C61398" w:rsidRDefault="00DF616A" w:rsidP="004D3A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36E795E3" w14:textId="77777777" w:rsidR="00DF616A" w:rsidRDefault="00061033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 6</w:t>
            </w:r>
            <w:r w:rsidR="00E27897">
              <w:rPr>
                <w:rFonts w:asciiTheme="minorHAnsi" w:hAnsiTheme="minorHAnsi" w:cstheme="minorHAnsi"/>
                <w:sz w:val="22"/>
                <w:szCs w:val="22"/>
              </w:rPr>
              <w:t xml:space="preserve"> units of core coursework:</w:t>
            </w:r>
          </w:p>
          <w:p w14:paraId="6D6DEC45" w14:textId="77777777" w:rsidR="00E27897" w:rsidRDefault="00E27897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-ECOL 547 (3) Introduction to Theoretical Ecology</w:t>
            </w:r>
          </w:p>
          <w:p w14:paraId="2D0E05DC" w14:textId="77777777" w:rsidR="00E27897" w:rsidRDefault="00E27897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-ARE 631 (3) Arts-based Research</w:t>
            </w:r>
          </w:p>
          <w:p w14:paraId="0E0386E4" w14:textId="77777777" w:rsidR="00061033" w:rsidRDefault="00061033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5A949F" w14:textId="77777777" w:rsidR="00061033" w:rsidRDefault="00061033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 3 units of minor elective from options:</w:t>
            </w:r>
          </w:p>
          <w:p w14:paraId="06046FA8" w14:textId="77777777" w:rsidR="00E27897" w:rsidRDefault="00E27897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-MAS 587 (3) Chicana Gender Perspectives</w:t>
            </w:r>
          </w:p>
          <w:p w14:paraId="733C35FA" w14:textId="77777777" w:rsidR="00E27897" w:rsidRDefault="00E27897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-DNC 500 (3) Dance and Culture</w:t>
            </w:r>
          </w:p>
          <w:p w14:paraId="67EFAFA1" w14:textId="77777777" w:rsidR="00EC2CB4" w:rsidRDefault="00EC2CB4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319E69" w14:textId="77777777" w:rsidR="00EC2CB4" w:rsidRDefault="00061033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 3</w:t>
            </w:r>
            <w:r w:rsidR="00EC2CB4">
              <w:rPr>
                <w:rFonts w:asciiTheme="minorHAnsi" w:hAnsiTheme="minorHAnsi" w:cstheme="minorHAnsi"/>
                <w:sz w:val="22"/>
                <w:szCs w:val="22"/>
              </w:rPr>
              <w:t xml:space="preserve"> units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the following list. Limit </w:t>
            </w:r>
            <w:r w:rsidR="006E6E6C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E6E6C">
              <w:rPr>
                <w:rFonts w:asciiTheme="minorHAnsi" w:hAnsiTheme="minorHAnsi" w:cstheme="minorHAnsi"/>
                <w:sz w:val="22"/>
                <w:szCs w:val="22"/>
              </w:rPr>
              <w:t xml:space="preserve"> unit of independent study may be used towards this requirement.</w:t>
            </w:r>
            <w:r w:rsidR="00EC2CB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79703B4" w14:textId="77777777" w:rsidR="00EC2CB4" w:rsidRDefault="00EC2CB4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75D70D" w14:textId="77777777" w:rsidR="00EC2CB4" w:rsidRDefault="00EC2CB4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Complete </w:t>
            </w:r>
            <w:r w:rsidR="00061033">
              <w:rPr>
                <w:rFonts w:asciiTheme="minorHAnsi" w:hAnsiTheme="minorHAnsi" w:cstheme="minorHAnsi"/>
                <w:sz w:val="22"/>
                <w:szCs w:val="22"/>
              </w:rPr>
              <w:t>1 unit of internship or practicum:</w:t>
            </w:r>
          </w:p>
          <w:p w14:paraId="1EC7CC37" w14:textId="77777777" w:rsidR="00EC2CB4" w:rsidRDefault="00EC2CB4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22030" w14:textId="77777777" w:rsidR="00EC2CB4" w:rsidRPr="00C61398" w:rsidRDefault="00EC2CB4" w:rsidP="00E2789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616A" w:rsidRPr="004D3AEB" w14:paraId="18FE16F9" w14:textId="77777777" w:rsidTr="00184DB2">
        <w:tc>
          <w:tcPr>
            <w:tcW w:w="4027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-1089379552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4DEE768" w14:textId="77777777" w:rsidR="00DF616A" w:rsidRPr="004D3AEB" w:rsidRDefault="00EC2CB4" w:rsidP="008A2CA0">
                <w:pPr>
                  <w:ind w:left="7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Research methods, data analysis,</w:t>
                </w:r>
                <w:r w:rsidR="009354BF"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 and methodology requirements </w:t>
                </w: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(Yes/No</w:t>
                </w:r>
                <w:r w:rsidR="009354BF">
                  <w:rPr>
                    <w:rFonts w:ascii="Calibri" w:hAnsi="Calibri" w:cs="Calibri"/>
                    <w:b/>
                    <w:sz w:val="22"/>
                    <w:szCs w:val="22"/>
                  </w:rPr>
                  <w:t>)</w:t>
                </w: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. If yes, p</w:t>
                </w:r>
                <w:r w:rsidR="009354BF">
                  <w:rPr>
                    <w:rFonts w:ascii="Calibri" w:hAnsi="Calibri" w:cs="Calibri"/>
                    <w:b/>
                    <w:sz w:val="22"/>
                    <w:szCs w:val="22"/>
                  </w:rPr>
                  <w:t>rovide description.</w:t>
                </w:r>
              </w:p>
            </w:sdtContent>
          </w:sdt>
        </w:tc>
        <w:tc>
          <w:tcPr>
            <w:tcW w:w="4433" w:type="dxa"/>
            <w:shd w:val="clear" w:color="auto" w:fill="auto"/>
          </w:tcPr>
          <w:p w14:paraId="766039A6" w14:textId="77777777" w:rsidR="00DF616A" w:rsidRPr="00C61398" w:rsidRDefault="00DF616A" w:rsidP="00E632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64909056" w14:textId="77777777" w:rsidR="00DF616A" w:rsidRPr="00C61398" w:rsidRDefault="00061033" w:rsidP="00EC2CB4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EC2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D61C7" w:rsidRPr="004D3AEB" w14:paraId="4F0F7C8D" w14:textId="77777777" w:rsidTr="00184DB2">
        <w:tc>
          <w:tcPr>
            <w:tcW w:w="4027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758485216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6C41F3A" w14:textId="77777777" w:rsidR="00DD61C7" w:rsidRDefault="00DD61C7" w:rsidP="008A2CA0">
                <w:pPr>
                  <w:ind w:left="7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Internship, practicum, applied course requirements (Yes/No</w:t>
                </w:r>
                <w:r w:rsidR="009354BF">
                  <w:rPr>
                    <w:rFonts w:ascii="Calibri" w:hAnsi="Calibri" w:cs="Calibri"/>
                    <w:b/>
                    <w:sz w:val="22"/>
                    <w:szCs w:val="22"/>
                  </w:rPr>
                  <w:t>)</w:t>
                </w: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 xml:space="preserve">. If yes, </w:t>
                </w:r>
                <w:r w:rsidR="008A2CA0">
                  <w:rPr>
                    <w:rFonts w:ascii="Calibri" w:hAnsi="Calibri" w:cs="Calibri"/>
                    <w:b/>
                    <w:sz w:val="22"/>
                    <w:szCs w:val="22"/>
                  </w:rPr>
                  <w:t>provide description</w:t>
                </w:r>
                <w:r w:rsidR="009354BF">
                  <w:rPr>
                    <w:rFonts w:ascii="Calibri" w:hAnsi="Calibri" w:cs="Calibri"/>
                    <w:b/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4433" w:type="dxa"/>
            <w:shd w:val="clear" w:color="auto" w:fill="auto"/>
          </w:tcPr>
          <w:p w14:paraId="0CEEECEF" w14:textId="77777777" w:rsidR="00DD61C7" w:rsidRPr="00C61398" w:rsidRDefault="00DD61C7" w:rsidP="00E632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45043FC7" w14:textId="77777777" w:rsidR="00DD61C7" w:rsidRDefault="00DD61C7" w:rsidP="00061033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Yes. Students complete </w:t>
            </w:r>
            <w:r w:rsidR="0006103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unit of an internship or practicum in the field. </w:t>
            </w:r>
          </w:p>
        </w:tc>
      </w:tr>
      <w:tr w:rsidR="00DF616A" w:rsidRPr="004D3AEB" w14:paraId="41337C43" w14:textId="77777777" w:rsidTr="00184DB2">
        <w:tc>
          <w:tcPr>
            <w:tcW w:w="4027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2"/>
                <w:szCs w:val="22"/>
              </w:rPr>
              <w:id w:val="118894432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029FD19" w14:textId="77777777" w:rsidR="00DF616A" w:rsidRPr="004D3AEB" w:rsidRDefault="00835E37" w:rsidP="008A2CA0">
                <w:pPr>
                  <w:ind w:left="7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Additional requirements (</w:t>
                </w:r>
                <w:r w:rsidR="008A2CA0">
                  <w:rPr>
                    <w:rFonts w:ascii="Calibri" w:hAnsi="Calibri" w:cs="Calibri"/>
                    <w:b/>
                    <w:sz w:val="22"/>
                    <w:szCs w:val="22"/>
                  </w:rPr>
                  <w:t>provide description</w:t>
                </w:r>
                <w:r>
                  <w:rPr>
                    <w:rFonts w:ascii="Calibri" w:hAnsi="Calibri" w:cs="Calibri"/>
                    <w:b/>
                    <w:sz w:val="22"/>
                    <w:szCs w:val="22"/>
                  </w:rPr>
                  <w:t>)</w:t>
                </w:r>
              </w:p>
            </w:sdtContent>
          </w:sdt>
        </w:tc>
        <w:tc>
          <w:tcPr>
            <w:tcW w:w="4433" w:type="dxa"/>
            <w:shd w:val="clear" w:color="auto" w:fill="auto"/>
          </w:tcPr>
          <w:p w14:paraId="05DF73B0" w14:textId="77777777" w:rsidR="00DF616A" w:rsidRPr="00C61398" w:rsidRDefault="00DF616A" w:rsidP="00E632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6865E4FA" w14:textId="77777777" w:rsidR="00DF616A" w:rsidRDefault="00835E37" w:rsidP="00835E3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Written </w:t>
            </w:r>
            <w:r w:rsidR="00061033">
              <w:rPr>
                <w:rFonts w:asciiTheme="minorHAnsi" w:hAnsiTheme="minorHAnsi" w:cstheme="minorHAnsi"/>
                <w:sz w:val="22"/>
                <w:szCs w:val="22"/>
              </w:rPr>
              <w:t>comprehensive examination</w:t>
            </w:r>
            <w:r w:rsidR="003D6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0E33F2" w14:textId="77777777" w:rsidR="00835E37" w:rsidRDefault="00835E37" w:rsidP="00835E37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B9EAF" w14:textId="77777777" w:rsidR="00835E37" w:rsidRPr="00C61398" w:rsidRDefault="00835E37" w:rsidP="00061033">
            <w:pPr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32E443" w14:textId="77777777" w:rsidR="00DF616A" w:rsidRDefault="00DF616A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0E6BDAF3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5ABB5273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5F56EC21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24AD8C7A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30F2D9AC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6F955B8C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4FE5EF50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431AA7CE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70A45835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6BD8E94E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7B7B3F82" w14:textId="77777777" w:rsidR="009C1766" w:rsidRDefault="009C176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424046E7" w14:textId="77777777" w:rsidR="009C1766" w:rsidRDefault="009C176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36ECDC51" w14:textId="77777777" w:rsidR="009C1766" w:rsidRDefault="009C176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37CCE572" w14:textId="77777777" w:rsidR="009C1766" w:rsidRDefault="009C176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4A8B0DF8" w14:textId="77777777" w:rsidR="009C1766" w:rsidRDefault="009C176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53A3CED7" w14:textId="77777777" w:rsidR="009C1766" w:rsidRDefault="009C176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4E42EF96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78EE3364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653684BA" w14:textId="77777777" w:rsidR="00E502C7" w:rsidRDefault="00E502C7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778EC815" w14:textId="77777777" w:rsidR="009D6DD6" w:rsidRDefault="009D6DD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3B9EB8C7" w14:textId="77777777" w:rsidR="009D6DD6" w:rsidRDefault="009D6DD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53237A8A" w14:textId="77777777" w:rsidR="009D6DD6" w:rsidRDefault="009D6DD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1320EE95" w14:textId="77777777" w:rsidR="009D6DD6" w:rsidRDefault="009D6DD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716D7390" w14:textId="77777777" w:rsidR="009D6DD6" w:rsidRDefault="009D6DD6" w:rsidP="00DF616A">
      <w:pPr>
        <w:ind w:left="720"/>
        <w:rPr>
          <w:rFonts w:ascii="Calibri" w:hAnsi="Calibri" w:cs="Calibri"/>
          <w:b/>
          <w:sz w:val="24"/>
          <w:szCs w:val="24"/>
        </w:rPr>
      </w:pPr>
    </w:p>
    <w:p w14:paraId="0EF74650" w14:textId="77777777" w:rsidR="00E36EB5" w:rsidRDefault="000F7431" w:rsidP="0098571B">
      <w:pPr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id w:val="-600175527"/>
          <w:lock w:val="sdtLocked"/>
          <w:placeholder>
            <w:docPart w:val="DefaultPlaceholder_-1854013440"/>
          </w:placeholder>
          <w15:appearance w15:val="hidden"/>
        </w:sdtPr>
        <w:sdtEndPr>
          <w:rPr>
            <w:b w:val="0"/>
          </w:rPr>
        </w:sdtEndPr>
        <w:sdtContent>
          <w:r w:rsidR="00E36EB5" w:rsidRPr="00606ACA">
            <w:rPr>
              <w:rFonts w:ascii="Calibri" w:hAnsi="Calibri" w:cs="Calibri"/>
              <w:b/>
              <w:sz w:val="24"/>
              <w:szCs w:val="24"/>
            </w:rPr>
            <w:t>CURRENT COURSES</w:t>
          </w:r>
          <w:r w:rsidR="00E36EB5" w:rsidRPr="00606ACA">
            <w:rPr>
              <w:rFonts w:ascii="Calibri" w:hAnsi="Calibri" w:cs="Calibri"/>
              <w:sz w:val="24"/>
              <w:szCs w:val="24"/>
            </w:rPr>
            <w:t>–</w:t>
          </w:r>
          <w:r w:rsidR="0098571B">
            <w:rPr>
              <w:rFonts w:ascii="Calibri" w:hAnsi="Calibri" w:cs="Calibri"/>
              <w:sz w:val="24"/>
              <w:szCs w:val="24"/>
            </w:rPr>
            <w:t>using the table below, list</w:t>
          </w:r>
          <w:r w:rsidR="0098571B" w:rsidRPr="00606ACA">
            <w:rPr>
              <w:rFonts w:ascii="Calibri" w:hAnsi="Calibri" w:cs="Calibri"/>
              <w:sz w:val="24"/>
              <w:szCs w:val="24"/>
            </w:rPr>
            <w:t xml:space="preserve"> </w:t>
          </w:r>
          <w:r w:rsidR="0098571B">
            <w:rPr>
              <w:rFonts w:ascii="Calibri" w:hAnsi="Calibri" w:cs="Calibri"/>
              <w:sz w:val="24"/>
              <w:szCs w:val="24"/>
            </w:rPr>
            <w:t xml:space="preserve">all </w:t>
          </w:r>
          <w:r w:rsidR="0098571B" w:rsidRPr="00606ACA">
            <w:rPr>
              <w:rFonts w:ascii="Calibri" w:hAnsi="Calibri" w:cs="Calibri"/>
              <w:sz w:val="24"/>
              <w:szCs w:val="24"/>
            </w:rPr>
            <w:t xml:space="preserve">existing </w:t>
          </w:r>
          <w:r w:rsidR="0098571B">
            <w:rPr>
              <w:rFonts w:ascii="Calibri" w:hAnsi="Calibri" w:cs="Calibri"/>
              <w:sz w:val="24"/>
              <w:szCs w:val="24"/>
            </w:rPr>
            <w:t xml:space="preserve">courses included in </w:t>
          </w:r>
          <w:r w:rsidR="0098571B" w:rsidRPr="00606ACA">
            <w:rPr>
              <w:rFonts w:ascii="Calibri" w:hAnsi="Calibri" w:cs="Calibri"/>
              <w:sz w:val="24"/>
              <w:szCs w:val="24"/>
            </w:rPr>
            <w:t>the proposed m</w:t>
          </w:r>
          <w:r w:rsidR="0098571B">
            <w:rPr>
              <w:rFonts w:ascii="Calibri" w:hAnsi="Calibri" w:cs="Calibri"/>
              <w:sz w:val="24"/>
              <w:szCs w:val="24"/>
            </w:rPr>
            <w:t>inor</w:t>
          </w:r>
          <w:r w:rsidR="0098571B" w:rsidRPr="00606ACA">
            <w:rPr>
              <w:rFonts w:ascii="Calibri" w:hAnsi="Calibri" w:cs="Calibri"/>
              <w:sz w:val="24"/>
              <w:szCs w:val="24"/>
            </w:rPr>
            <w:t xml:space="preserve">.  </w:t>
          </w:r>
          <w:r w:rsidR="0098571B">
            <w:rPr>
              <w:rFonts w:ascii="Calibri" w:hAnsi="Calibri" w:cs="Calibri"/>
              <w:sz w:val="24"/>
              <w:szCs w:val="24"/>
            </w:rPr>
            <w:t xml:space="preserve">You can find information to complete the table using the </w:t>
          </w:r>
          <w:hyperlink r:id="rId10" w:history="1">
            <w:r w:rsidR="0098571B" w:rsidRPr="00313A96">
              <w:rPr>
                <w:rStyle w:val="Hyperlink"/>
                <w:rFonts w:ascii="Calibri" w:hAnsi="Calibri" w:cs="Calibri"/>
                <w:sz w:val="24"/>
                <w:szCs w:val="24"/>
              </w:rPr>
              <w:t xml:space="preserve">UA course catalog </w:t>
            </w:r>
          </w:hyperlink>
          <w:r w:rsidR="0098571B" w:rsidRPr="00167416">
            <w:rPr>
              <w:rFonts w:ascii="Calibri" w:hAnsi="Calibri" w:cs="Calibri"/>
              <w:sz w:val="24"/>
              <w:szCs w:val="24"/>
            </w:rPr>
            <w:t xml:space="preserve"> </w:t>
          </w:r>
          <w:r w:rsidR="0098571B">
            <w:rPr>
              <w:rFonts w:ascii="Calibri" w:hAnsi="Calibri" w:cs="Calibri"/>
              <w:sz w:val="24"/>
              <w:szCs w:val="24"/>
            </w:rPr>
            <w:t xml:space="preserve">or </w:t>
          </w:r>
          <w:hyperlink r:id="rId11" w:history="1">
            <w:proofErr w:type="spellStart"/>
            <w:r w:rsidR="0098571B" w:rsidRPr="009B5F09">
              <w:rPr>
                <w:rStyle w:val="Hyperlink"/>
                <w:rFonts w:ascii="Calibri" w:hAnsi="Calibri" w:cs="Calibri"/>
                <w:sz w:val="24"/>
                <w:szCs w:val="24"/>
              </w:rPr>
              <w:t>UAnalytics</w:t>
            </w:r>
            <w:proofErr w:type="spellEnd"/>
          </w:hyperlink>
          <w:r w:rsidR="0098571B">
            <w:rPr>
              <w:rFonts w:ascii="Calibri" w:hAnsi="Calibri" w:cs="Calibri"/>
              <w:sz w:val="24"/>
              <w:szCs w:val="24"/>
            </w:rPr>
            <w:t xml:space="preserve"> (Catalog and Schedule Dashboard&gt; “Printable Course Descriptions by Department” On Demand Report; right side of screen). </w:t>
          </w:r>
          <w:r w:rsidR="0098571B" w:rsidRPr="00167416">
            <w:rPr>
              <w:rFonts w:ascii="Calibri" w:hAnsi="Calibri" w:cs="Calibri"/>
              <w:sz w:val="24"/>
              <w:szCs w:val="24"/>
            </w:rPr>
            <w:t>If the courses listed belong to a department that is not a signed party to this implementation request, upload the department head’s permission to include the</w:t>
          </w:r>
          <w:r w:rsidR="0098571B">
            <w:rPr>
              <w:rFonts w:ascii="Calibri" w:hAnsi="Calibri" w:cs="Calibri"/>
              <w:sz w:val="24"/>
              <w:szCs w:val="24"/>
            </w:rPr>
            <w:t xml:space="preserve"> courses in the proposed minor</w:t>
          </w:r>
          <w:r w:rsidR="0098571B" w:rsidRPr="00167416">
            <w:rPr>
              <w:rFonts w:ascii="Calibri" w:hAnsi="Calibri" w:cs="Calibri"/>
              <w:sz w:val="24"/>
              <w:szCs w:val="24"/>
            </w:rPr>
            <w:t xml:space="preserve"> and information regarding accessibility to and frequency of offerings for the course(s).  Upload letters of support/emails from department heads to the “Letter(s) of Support” field on the </w:t>
          </w:r>
          <w:proofErr w:type="spellStart"/>
          <w:r w:rsidR="0098571B" w:rsidRPr="00167416">
            <w:rPr>
              <w:rFonts w:ascii="Calibri" w:hAnsi="Calibri" w:cs="Calibri"/>
              <w:sz w:val="24"/>
              <w:szCs w:val="24"/>
            </w:rPr>
            <w:t>UAccess</w:t>
          </w:r>
          <w:proofErr w:type="spellEnd"/>
          <w:r w:rsidR="0098571B" w:rsidRPr="00167416">
            <w:rPr>
              <w:rFonts w:ascii="Calibri" w:hAnsi="Calibri" w:cs="Calibri"/>
              <w:sz w:val="24"/>
              <w:szCs w:val="24"/>
            </w:rPr>
            <w:t xml:space="preserve"> workflow</w:t>
          </w:r>
          <w:r w:rsidR="0098571B">
            <w:rPr>
              <w:rFonts w:ascii="Calibri" w:hAnsi="Calibri" w:cs="Calibri"/>
              <w:sz w:val="24"/>
              <w:szCs w:val="24"/>
            </w:rPr>
            <w:t xml:space="preserve"> form</w:t>
          </w:r>
          <w:r w:rsidR="0098571B" w:rsidRPr="00167416">
            <w:rPr>
              <w:rFonts w:ascii="Calibri" w:hAnsi="Calibri" w:cs="Calibri"/>
              <w:sz w:val="24"/>
              <w:szCs w:val="24"/>
            </w:rPr>
            <w:t>. Add rows to the table, as needed.</w:t>
          </w:r>
        </w:sdtContent>
      </w:sdt>
      <w:r w:rsidR="00E36EB5">
        <w:rPr>
          <w:rFonts w:ascii="Calibri" w:hAnsi="Calibri" w:cs="Calibri"/>
          <w:sz w:val="24"/>
          <w:szCs w:val="24"/>
        </w:rPr>
        <w:br/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15"/>
        <w:gridCol w:w="1882"/>
        <w:gridCol w:w="3396"/>
        <w:gridCol w:w="1436"/>
        <w:gridCol w:w="1612"/>
        <w:gridCol w:w="1079"/>
        <w:gridCol w:w="1258"/>
      </w:tblGrid>
      <w:tr w:rsidR="00327D74" w:rsidRPr="00EA187B" w14:paraId="2892BB51" w14:textId="77777777" w:rsidTr="00A43362">
        <w:tc>
          <w:tcPr>
            <w:tcW w:w="1690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16714263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F512D39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Course prefix and number (include cross-listings)</w:t>
                </w:r>
              </w:p>
            </w:sdtContent>
          </w:sdt>
        </w:tc>
        <w:tc>
          <w:tcPr>
            <w:tcW w:w="715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-140436851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840CC75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Units</w:t>
                </w:r>
              </w:p>
            </w:sdtContent>
          </w:sdt>
        </w:tc>
        <w:tc>
          <w:tcPr>
            <w:tcW w:w="1882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149129511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8F07BCB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Title</w:t>
                </w:r>
              </w:p>
            </w:sdtContent>
          </w:sdt>
        </w:tc>
        <w:tc>
          <w:tcPr>
            <w:tcW w:w="3396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211763627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CCA0C0A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Course Description</w:t>
                </w:r>
              </w:p>
            </w:sdtContent>
          </w:sdt>
        </w:tc>
        <w:tc>
          <w:tcPr>
            <w:tcW w:w="1436" w:type="dxa"/>
          </w:tcPr>
          <w:sdt>
            <w:sdtPr>
              <w:rPr>
                <w:rFonts w:ascii="Calibri" w:hAnsi="Calibri" w:cs="Calibri"/>
                <w:b/>
              </w:rPr>
              <w:id w:val="62104646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E3CA7B0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Pre-requisites</w:t>
                </w:r>
              </w:p>
            </w:sdtContent>
          </w:sdt>
        </w:tc>
        <w:tc>
          <w:tcPr>
            <w:tcW w:w="1612" w:type="dxa"/>
          </w:tcPr>
          <w:sdt>
            <w:sdtPr>
              <w:rPr>
                <w:rFonts w:ascii="Calibri" w:hAnsi="Calibri" w:cs="Calibri"/>
                <w:b/>
              </w:rPr>
              <w:id w:val="-100535967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7F9CC6D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Modes of delivery (online, in-person, hybrid)</w:t>
                </w:r>
              </w:p>
            </w:sdtContent>
          </w:sdt>
        </w:tc>
        <w:tc>
          <w:tcPr>
            <w:tcW w:w="1079" w:type="dxa"/>
          </w:tcPr>
          <w:sdt>
            <w:sdtPr>
              <w:rPr>
                <w:rFonts w:ascii="Calibri" w:hAnsi="Calibri" w:cs="Calibri"/>
                <w:b/>
              </w:rPr>
              <w:id w:val="179624972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52441FF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Typically Offered</w:t>
                </w:r>
              </w:p>
              <w:p w14:paraId="6B04A9A7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 xml:space="preserve">(F, </w:t>
                </w:r>
                <w:r w:rsidR="00D007CF">
                  <w:rPr>
                    <w:rFonts w:ascii="Calibri" w:hAnsi="Calibri" w:cs="Calibri"/>
                    <w:b/>
                  </w:rPr>
                  <w:t xml:space="preserve">W, </w:t>
                </w:r>
                <w:r w:rsidRPr="003B3BC7">
                  <w:rPr>
                    <w:rFonts w:ascii="Calibri" w:hAnsi="Calibri" w:cs="Calibri"/>
                    <w:b/>
                  </w:rPr>
                  <w:t>Sp, Su)</w:t>
                </w:r>
              </w:p>
            </w:sdtContent>
          </w:sdt>
        </w:tc>
        <w:tc>
          <w:tcPr>
            <w:tcW w:w="1258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-53280840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CED5997" w14:textId="77777777" w:rsidR="00327D74" w:rsidRPr="003B3BC7" w:rsidRDefault="00327D74" w:rsidP="006D5C92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Dept signed party to proposal? (Yes/No)</w:t>
                </w:r>
              </w:p>
            </w:sdtContent>
          </w:sdt>
        </w:tc>
      </w:tr>
      <w:tr w:rsidR="00A43362" w:rsidRPr="00EA187B" w14:paraId="63BC2D47" w14:textId="77777777" w:rsidTr="00A43362">
        <w:tc>
          <w:tcPr>
            <w:tcW w:w="1690" w:type="dxa"/>
            <w:shd w:val="clear" w:color="auto" w:fill="auto"/>
          </w:tcPr>
          <w:p w14:paraId="2028D484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596D875F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59EF22E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461BA8A7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2E21DE3E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6457C69D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166B69ED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31CB6A5D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7C83F132" w14:textId="77777777" w:rsidTr="00A43362">
        <w:tc>
          <w:tcPr>
            <w:tcW w:w="1690" w:type="dxa"/>
            <w:shd w:val="clear" w:color="auto" w:fill="auto"/>
          </w:tcPr>
          <w:p w14:paraId="4521DF2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3F7B87C8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0114D39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1706B3E2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772F9F05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78F477D0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55A56BD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4627B628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4418739D" w14:textId="77777777" w:rsidTr="00A43362">
        <w:tc>
          <w:tcPr>
            <w:tcW w:w="1690" w:type="dxa"/>
            <w:shd w:val="clear" w:color="auto" w:fill="auto"/>
          </w:tcPr>
          <w:p w14:paraId="6CC9151B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793B9614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7DF98568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687FE8A1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0E0C6074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0BDCEE34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35AAECE0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794E18C0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71396101" w14:textId="77777777" w:rsidTr="00A43362">
        <w:tc>
          <w:tcPr>
            <w:tcW w:w="1690" w:type="dxa"/>
            <w:shd w:val="clear" w:color="auto" w:fill="auto"/>
          </w:tcPr>
          <w:p w14:paraId="79181D3B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2D26606A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344D7F47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1C18862F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73E0862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078842AB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11725731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6A87A7B3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35137E13" w14:textId="77777777" w:rsidTr="00A43362">
        <w:tc>
          <w:tcPr>
            <w:tcW w:w="1690" w:type="dxa"/>
            <w:shd w:val="clear" w:color="auto" w:fill="auto"/>
          </w:tcPr>
          <w:p w14:paraId="414B618B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03E9E6D8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3F499BAD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05E5FFF6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6399381D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080A8FC6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183A4D3D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0FB1DA61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550A83BC" w14:textId="77777777" w:rsidTr="00A43362">
        <w:tc>
          <w:tcPr>
            <w:tcW w:w="1690" w:type="dxa"/>
            <w:shd w:val="clear" w:color="auto" w:fill="auto"/>
          </w:tcPr>
          <w:p w14:paraId="47D879A4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56BF6124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06FE96BF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6FE9C9BE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76ED6C3D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0D5E67D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79C31499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4BFA1BD4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609DA66F" w14:textId="77777777" w:rsidTr="00A43362">
        <w:tc>
          <w:tcPr>
            <w:tcW w:w="1690" w:type="dxa"/>
            <w:shd w:val="clear" w:color="auto" w:fill="auto"/>
          </w:tcPr>
          <w:p w14:paraId="0F6C9678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53D544E5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37C0F416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0060C33E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1B2ECD6F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6D8BDFB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2A13114E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388BA74A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6C69B0E5" w14:textId="77777777" w:rsidTr="00A43362">
        <w:tc>
          <w:tcPr>
            <w:tcW w:w="1690" w:type="dxa"/>
            <w:shd w:val="clear" w:color="auto" w:fill="auto"/>
          </w:tcPr>
          <w:p w14:paraId="1B06E763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72E78C7D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38059B36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4A202D93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4F813AC4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2BB84D4B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5879F2C9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5964003B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1F422267" w14:textId="77777777" w:rsidTr="00A43362">
        <w:tc>
          <w:tcPr>
            <w:tcW w:w="1690" w:type="dxa"/>
            <w:shd w:val="clear" w:color="auto" w:fill="auto"/>
          </w:tcPr>
          <w:p w14:paraId="2DB43CC0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768B5974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5AF3B0D3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51D367E4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36457C7B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22C54EAE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06683471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66B0949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43362" w:rsidRPr="00EA187B" w14:paraId="272CB475" w14:textId="77777777" w:rsidTr="00A43362">
        <w:tc>
          <w:tcPr>
            <w:tcW w:w="1690" w:type="dxa"/>
            <w:shd w:val="clear" w:color="auto" w:fill="auto"/>
          </w:tcPr>
          <w:p w14:paraId="472E9B51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5" w:type="dxa"/>
            <w:shd w:val="clear" w:color="auto" w:fill="auto"/>
          </w:tcPr>
          <w:p w14:paraId="62093A5B" w14:textId="77777777" w:rsidR="00A43362" w:rsidRPr="00C101BC" w:rsidRDefault="00A43362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2" w:type="dxa"/>
            <w:shd w:val="clear" w:color="auto" w:fill="auto"/>
          </w:tcPr>
          <w:p w14:paraId="17109D49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96" w:type="dxa"/>
            <w:shd w:val="clear" w:color="auto" w:fill="auto"/>
          </w:tcPr>
          <w:p w14:paraId="736EC665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</w:tcPr>
          <w:p w14:paraId="7BBDF877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14:paraId="41F1DD19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9" w:type="dxa"/>
          </w:tcPr>
          <w:p w14:paraId="76BBE943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shd w:val="clear" w:color="auto" w:fill="auto"/>
          </w:tcPr>
          <w:p w14:paraId="21F09FBC" w14:textId="77777777" w:rsidR="00A43362" w:rsidRPr="00C101BC" w:rsidRDefault="00A43362" w:rsidP="00A43362">
            <w:pPr>
              <w:rPr>
                <w:rFonts w:asciiTheme="minorHAnsi" w:hAnsiTheme="minorHAnsi" w:cstheme="minorHAnsi"/>
              </w:rPr>
            </w:pPr>
          </w:p>
        </w:tc>
      </w:tr>
    </w:tbl>
    <w:p w14:paraId="7913B914" w14:textId="77777777" w:rsidR="00E36EB5" w:rsidRDefault="00E36EB5" w:rsidP="00A03933">
      <w:pPr>
        <w:ind w:left="720"/>
        <w:rPr>
          <w:rFonts w:ascii="Calibri" w:hAnsi="Calibri" w:cs="Calibri"/>
          <w:b/>
          <w:sz w:val="24"/>
          <w:szCs w:val="24"/>
        </w:rPr>
      </w:pPr>
    </w:p>
    <w:p w14:paraId="04B02689" w14:textId="77777777" w:rsidR="00A03933" w:rsidRDefault="00A03933" w:rsidP="00A03933">
      <w:pPr>
        <w:ind w:left="720"/>
        <w:rPr>
          <w:rFonts w:ascii="Calibri" w:hAnsi="Calibri" w:cs="Calibri"/>
          <w:b/>
          <w:sz w:val="24"/>
          <w:szCs w:val="24"/>
        </w:rPr>
      </w:pPr>
    </w:p>
    <w:p w14:paraId="74C30964" w14:textId="77777777" w:rsidR="00E502C7" w:rsidRDefault="00E502C7" w:rsidP="00A03933">
      <w:pPr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794C474C" w14:textId="77777777" w:rsidR="00E36EB5" w:rsidRPr="00E36EB5" w:rsidRDefault="000F7431" w:rsidP="0098571B">
      <w:pPr>
        <w:numPr>
          <w:ilvl w:val="0"/>
          <w:numId w:val="30"/>
        </w:numPr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id w:val="1853214281"/>
          <w:lock w:val="sdtLocked"/>
          <w:placeholder>
            <w:docPart w:val="DefaultPlaceholder_-1854013440"/>
          </w:placeholder>
          <w15:appearance w15:val="hidden"/>
        </w:sdtPr>
        <w:sdtEndPr>
          <w:rPr>
            <w:b w:val="0"/>
          </w:rPr>
        </w:sdtEndPr>
        <w:sdtContent>
          <w:r w:rsidR="00E36EB5" w:rsidRPr="00606ACA">
            <w:rPr>
              <w:rFonts w:ascii="Calibri" w:hAnsi="Calibri" w:cs="Calibri"/>
              <w:b/>
              <w:sz w:val="24"/>
              <w:szCs w:val="24"/>
            </w:rPr>
            <w:t xml:space="preserve">NEW COURSES NEEDED </w:t>
          </w:r>
          <w:r w:rsidR="00E36EB5" w:rsidRPr="00606ACA">
            <w:rPr>
              <w:rFonts w:ascii="Calibri" w:hAnsi="Calibri" w:cs="Calibri"/>
              <w:sz w:val="24"/>
              <w:szCs w:val="24"/>
            </w:rPr>
            <w:t>–</w:t>
          </w:r>
          <w:r w:rsidR="001E6C12">
            <w:rPr>
              <w:rFonts w:ascii="Calibri" w:hAnsi="Calibri" w:cs="Calibri"/>
              <w:sz w:val="24"/>
              <w:szCs w:val="24"/>
            </w:rPr>
            <w:t xml:space="preserve"> using the table below,</w:t>
          </w:r>
          <w:r w:rsidR="00E36EB5" w:rsidRPr="00606ACA">
            <w:rPr>
              <w:rFonts w:ascii="Calibri" w:hAnsi="Calibri" w:cs="Calibri"/>
              <w:sz w:val="24"/>
              <w:szCs w:val="24"/>
            </w:rPr>
            <w:t xml:space="preserve"> list any new </w:t>
          </w:r>
          <w:r w:rsidR="00A03933" w:rsidRPr="00606ACA">
            <w:rPr>
              <w:rFonts w:ascii="Calibri" w:hAnsi="Calibri" w:cs="Calibri"/>
              <w:sz w:val="24"/>
              <w:szCs w:val="24"/>
            </w:rPr>
            <w:t>courses that</w:t>
          </w:r>
          <w:r w:rsidR="00E36EB5" w:rsidRPr="00606ACA">
            <w:rPr>
              <w:rFonts w:ascii="Calibri" w:hAnsi="Calibri" w:cs="Calibri"/>
              <w:sz w:val="24"/>
              <w:szCs w:val="24"/>
            </w:rPr>
            <w:t xml:space="preserve"> must be </w:t>
          </w:r>
          <w:r w:rsidR="00E36EB5">
            <w:rPr>
              <w:rFonts w:ascii="Calibri" w:hAnsi="Calibri" w:cs="Calibri"/>
              <w:sz w:val="24"/>
              <w:szCs w:val="24"/>
            </w:rPr>
            <w:t>created</w:t>
          </w:r>
          <w:r w:rsidR="00E36EB5" w:rsidRPr="00606ACA">
            <w:rPr>
              <w:rFonts w:ascii="Calibri" w:hAnsi="Calibri" w:cs="Calibri"/>
              <w:sz w:val="24"/>
              <w:szCs w:val="24"/>
            </w:rPr>
            <w:t xml:space="preserve"> </w:t>
          </w:r>
          <w:r w:rsidR="00AF463A">
            <w:rPr>
              <w:rFonts w:ascii="Calibri" w:hAnsi="Calibri" w:cs="Calibri"/>
              <w:sz w:val="24"/>
              <w:szCs w:val="24"/>
            </w:rPr>
            <w:t>for the proposed</w:t>
          </w:r>
          <w:r w:rsidR="001E6C12">
            <w:rPr>
              <w:rFonts w:ascii="Calibri" w:hAnsi="Calibri" w:cs="Calibri"/>
              <w:sz w:val="24"/>
              <w:szCs w:val="24"/>
            </w:rPr>
            <w:t xml:space="preserve"> program. If</w:t>
          </w:r>
          <w:r w:rsidR="00AF463A">
            <w:rPr>
              <w:rFonts w:ascii="Calibri" w:hAnsi="Calibri" w:cs="Calibri"/>
              <w:sz w:val="24"/>
              <w:szCs w:val="24"/>
            </w:rPr>
            <w:t xml:space="preserve"> the</w:t>
          </w:r>
          <w:r w:rsidR="00A03933">
            <w:rPr>
              <w:rFonts w:ascii="Calibri" w:hAnsi="Calibri" w:cs="Calibri"/>
              <w:sz w:val="24"/>
              <w:szCs w:val="24"/>
            </w:rPr>
            <w:t xml:space="preserve"> specific </w:t>
          </w:r>
          <w:r w:rsidR="001E6C12">
            <w:rPr>
              <w:rFonts w:ascii="Calibri" w:hAnsi="Calibri" w:cs="Calibri"/>
              <w:sz w:val="24"/>
              <w:szCs w:val="24"/>
            </w:rPr>
            <w:t xml:space="preserve">course number is </w:t>
          </w:r>
          <w:r w:rsidR="00A03933">
            <w:rPr>
              <w:rFonts w:ascii="Calibri" w:hAnsi="Calibri" w:cs="Calibri"/>
              <w:sz w:val="24"/>
              <w:szCs w:val="24"/>
            </w:rPr>
            <w:t>undetermined, please provide</w:t>
          </w:r>
          <w:r w:rsidR="00AF463A">
            <w:rPr>
              <w:rFonts w:ascii="Calibri" w:hAnsi="Calibri" w:cs="Calibri"/>
              <w:sz w:val="24"/>
              <w:szCs w:val="24"/>
            </w:rPr>
            <w:t xml:space="preserve"> level</w:t>
          </w:r>
          <w:r w:rsidR="00E36EB5">
            <w:rPr>
              <w:rFonts w:ascii="Calibri" w:hAnsi="Calibri" w:cs="Calibri"/>
              <w:sz w:val="24"/>
              <w:szCs w:val="24"/>
            </w:rPr>
            <w:t xml:space="preserve"> </w:t>
          </w:r>
          <w:r w:rsidR="001E6C12">
            <w:rPr>
              <w:rFonts w:ascii="Calibri" w:hAnsi="Calibri" w:cs="Calibri"/>
              <w:sz w:val="24"/>
              <w:szCs w:val="24"/>
            </w:rPr>
            <w:t>(</w:t>
          </w:r>
          <w:proofErr w:type="spellStart"/>
          <w:r w:rsidR="00E36EB5">
            <w:rPr>
              <w:rFonts w:ascii="Calibri" w:hAnsi="Calibri" w:cs="Calibri"/>
              <w:sz w:val="24"/>
              <w:szCs w:val="24"/>
            </w:rPr>
            <w:t>ie</w:t>
          </w:r>
          <w:proofErr w:type="spellEnd"/>
          <w:r w:rsidR="00E36EB5">
            <w:rPr>
              <w:rFonts w:ascii="Calibri" w:hAnsi="Calibri" w:cs="Calibri"/>
              <w:sz w:val="24"/>
              <w:szCs w:val="24"/>
            </w:rPr>
            <w:t xml:space="preserve"> CHEM </w:t>
          </w:r>
          <w:r w:rsidR="00C502CF">
            <w:rPr>
              <w:rFonts w:ascii="Calibri" w:hAnsi="Calibri" w:cs="Calibri"/>
              <w:sz w:val="24"/>
              <w:szCs w:val="24"/>
            </w:rPr>
            <w:t>6</w:t>
          </w:r>
          <w:r w:rsidR="00E36EB5">
            <w:rPr>
              <w:rFonts w:ascii="Calibri" w:hAnsi="Calibri" w:cs="Calibri"/>
              <w:sz w:val="24"/>
              <w:szCs w:val="24"/>
            </w:rPr>
            <w:t>**)</w:t>
          </w:r>
          <w:r w:rsidR="001E6C12">
            <w:rPr>
              <w:rFonts w:ascii="Calibri" w:hAnsi="Calibri" w:cs="Calibri"/>
              <w:sz w:val="24"/>
              <w:szCs w:val="24"/>
            </w:rPr>
            <w:t>.</w:t>
          </w:r>
          <w:r w:rsidR="00D90CFD">
            <w:rPr>
              <w:rFonts w:ascii="Calibri" w:hAnsi="Calibri" w:cs="Calibri"/>
              <w:sz w:val="24"/>
              <w:szCs w:val="24"/>
            </w:rPr>
            <w:t xml:space="preserve"> Add rows as needed. </w:t>
          </w:r>
          <w:r w:rsidR="001E6C12">
            <w:rPr>
              <w:rFonts w:ascii="Calibri" w:hAnsi="Calibri" w:cs="Calibri"/>
              <w:sz w:val="24"/>
              <w:szCs w:val="24"/>
            </w:rPr>
            <w:t xml:space="preserve"> </w:t>
          </w:r>
          <w:r w:rsidR="00D35EB1">
            <w:rPr>
              <w:rFonts w:ascii="Calibri" w:hAnsi="Calibri" w:cs="Calibri"/>
              <w:sz w:val="24"/>
              <w:szCs w:val="24"/>
            </w:rPr>
            <w:t xml:space="preserve">Is a new prefix needed? If so, </w:t>
          </w:r>
          <w:r w:rsidR="00111839">
            <w:rPr>
              <w:rFonts w:ascii="Calibri" w:hAnsi="Calibri" w:cs="Calibri"/>
              <w:sz w:val="24"/>
              <w:szCs w:val="24"/>
            </w:rPr>
            <w:t xml:space="preserve">provide the subject description </w:t>
          </w:r>
          <w:r w:rsidR="00A03933">
            <w:rPr>
              <w:rFonts w:ascii="Calibri" w:hAnsi="Calibri" w:cs="Calibri"/>
              <w:sz w:val="24"/>
              <w:szCs w:val="24"/>
            </w:rPr>
            <w:t>so</w:t>
          </w:r>
          <w:r w:rsidR="00111839">
            <w:rPr>
              <w:rFonts w:ascii="Calibri" w:hAnsi="Calibri" w:cs="Calibri"/>
              <w:sz w:val="24"/>
              <w:szCs w:val="24"/>
            </w:rPr>
            <w:t xml:space="preserve"> </w:t>
          </w:r>
          <w:r w:rsidR="00D35EB1">
            <w:rPr>
              <w:rFonts w:ascii="Calibri" w:hAnsi="Calibri" w:cs="Calibri"/>
              <w:sz w:val="24"/>
              <w:szCs w:val="24"/>
            </w:rPr>
            <w:t xml:space="preserve">Curricular Affairs </w:t>
          </w:r>
          <w:r w:rsidR="00111839">
            <w:rPr>
              <w:rFonts w:ascii="Calibri" w:hAnsi="Calibri" w:cs="Calibri"/>
              <w:sz w:val="24"/>
              <w:szCs w:val="24"/>
            </w:rPr>
            <w:t>can generate proposed prefix options</w:t>
          </w:r>
          <w:r w:rsidR="00D35EB1">
            <w:rPr>
              <w:rFonts w:ascii="Calibri" w:hAnsi="Calibri" w:cs="Calibri"/>
              <w:sz w:val="24"/>
              <w:szCs w:val="24"/>
            </w:rPr>
            <w:t>.</w:t>
          </w:r>
        </w:sdtContent>
      </w:sdt>
      <w:r w:rsidR="00D35EB1">
        <w:rPr>
          <w:rFonts w:ascii="Calibri" w:hAnsi="Calibri" w:cs="Calibri"/>
          <w:sz w:val="24"/>
          <w:szCs w:val="24"/>
        </w:rPr>
        <w:t xml:space="preserve"> </w:t>
      </w:r>
      <w:r w:rsidR="00E36EB5">
        <w:rPr>
          <w:rFonts w:ascii="Calibri" w:hAnsi="Calibri" w:cs="Calibri"/>
          <w:sz w:val="24"/>
          <w:szCs w:val="24"/>
        </w:rPr>
        <w:br/>
      </w: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653"/>
        <w:gridCol w:w="1435"/>
        <w:gridCol w:w="2419"/>
        <w:gridCol w:w="1031"/>
        <w:gridCol w:w="1092"/>
        <w:gridCol w:w="898"/>
        <w:gridCol w:w="1180"/>
        <w:gridCol w:w="942"/>
        <w:gridCol w:w="1157"/>
        <w:gridCol w:w="1530"/>
      </w:tblGrid>
      <w:tr w:rsidR="00AF463A" w:rsidRPr="00EA187B" w14:paraId="59EAFB4D" w14:textId="77777777" w:rsidTr="00AF463A">
        <w:trPr>
          <w:trHeight w:val="1187"/>
        </w:trPr>
        <w:tc>
          <w:tcPr>
            <w:tcW w:w="1338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-1777320388"/>
              <w:placeholder>
                <w:docPart w:val="BE9F33DAD406497DBBB5AA2BB1B7005A"/>
              </w:placeholder>
              <w15:appearance w15:val="hidden"/>
            </w:sdtPr>
            <w:sdtEndPr/>
            <w:sdtContent>
              <w:p w14:paraId="7E58261E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Course prefix and number (include cross-listings)</w:t>
                </w:r>
              </w:p>
            </w:sdtContent>
          </w:sdt>
        </w:tc>
        <w:sdt>
          <w:sdtPr>
            <w:rPr>
              <w:rFonts w:ascii="Calibri" w:hAnsi="Calibri" w:cs="Calibri"/>
              <w:b/>
            </w:rPr>
            <w:id w:val="-799532792"/>
            <w:placeholder>
              <w:docPart w:val="BE9F33DAD406497DBBB5AA2BB1B7005A"/>
            </w:placeholder>
            <w15:appearance w15:val="hidden"/>
          </w:sdtPr>
          <w:sdtEndPr/>
          <w:sdtContent>
            <w:tc>
              <w:tcPr>
                <w:tcW w:w="653" w:type="dxa"/>
                <w:shd w:val="clear" w:color="auto" w:fill="auto"/>
              </w:tcPr>
              <w:p w14:paraId="16BB4250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Units</w:t>
                </w:r>
              </w:p>
            </w:tc>
          </w:sdtContent>
        </w:sdt>
        <w:tc>
          <w:tcPr>
            <w:tcW w:w="1435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-1966182359"/>
              <w:placeholder>
                <w:docPart w:val="BE9F33DAD406497DBBB5AA2BB1B7005A"/>
              </w:placeholder>
              <w15:appearance w15:val="hidden"/>
            </w:sdtPr>
            <w:sdtEndPr/>
            <w:sdtContent>
              <w:p w14:paraId="28EBC2D1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Title</w:t>
                </w:r>
              </w:p>
            </w:sdtContent>
          </w:sdt>
        </w:tc>
        <w:tc>
          <w:tcPr>
            <w:tcW w:w="2419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854153010"/>
              <w:placeholder>
                <w:docPart w:val="BE9F33DAD406497DBBB5AA2BB1B7005A"/>
              </w:placeholder>
              <w15:appearance w15:val="hidden"/>
            </w:sdtPr>
            <w:sdtEndPr/>
            <w:sdtContent>
              <w:p w14:paraId="779D97E6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Course Description</w:t>
                </w:r>
              </w:p>
            </w:sdtContent>
          </w:sdt>
        </w:tc>
        <w:tc>
          <w:tcPr>
            <w:tcW w:w="1031" w:type="dxa"/>
          </w:tcPr>
          <w:sdt>
            <w:sdtPr>
              <w:rPr>
                <w:rFonts w:ascii="Calibri" w:hAnsi="Calibri" w:cs="Calibri"/>
                <w:b/>
              </w:rPr>
              <w:id w:val="1777440387"/>
              <w:placeholder>
                <w:docPart w:val="BE9F33DAD406497DBBB5AA2BB1B7005A"/>
              </w:placeholder>
              <w15:appearance w15:val="hidden"/>
            </w:sdtPr>
            <w:sdtEndPr/>
            <w:sdtContent>
              <w:p w14:paraId="73D959CC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Pre-requisites</w:t>
                </w:r>
              </w:p>
            </w:sdtContent>
          </w:sdt>
        </w:tc>
        <w:tc>
          <w:tcPr>
            <w:tcW w:w="1092" w:type="dxa"/>
          </w:tcPr>
          <w:sdt>
            <w:sdtPr>
              <w:rPr>
                <w:rFonts w:ascii="Calibri" w:hAnsi="Calibri" w:cs="Calibri"/>
                <w:b/>
              </w:rPr>
              <w:id w:val="1959072326"/>
              <w:placeholder>
                <w:docPart w:val="BE9F33DAD406497DBBB5AA2BB1B7005A"/>
              </w:placeholder>
              <w15:appearance w15:val="hidden"/>
            </w:sdtPr>
            <w:sdtEndPr/>
            <w:sdtContent>
              <w:p w14:paraId="7456E210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Modes of delivery (online, in-person, hybrid)</w:t>
                </w:r>
              </w:p>
            </w:sdtContent>
          </w:sdt>
        </w:tc>
        <w:tc>
          <w:tcPr>
            <w:tcW w:w="898" w:type="dxa"/>
          </w:tcPr>
          <w:sdt>
            <w:sdtPr>
              <w:rPr>
                <w:rFonts w:ascii="Calibri" w:hAnsi="Calibri" w:cs="Calibri"/>
                <w:b/>
              </w:rPr>
              <w:id w:val="1148257559"/>
              <w:placeholder>
                <w:docPart w:val="BE9F33DAD406497DBBB5AA2BB1B7005A"/>
              </w:placeholder>
              <w15:appearance w15:val="hidden"/>
            </w:sdtPr>
            <w:sdtEndPr/>
            <w:sdtContent>
              <w:p w14:paraId="442B82DD" w14:textId="77777777" w:rsidR="00AF463A" w:rsidRPr="003B3BC7" w:rsidRDefault="00AF463A" w:rsidP="009C176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Status *</w:t>
                </w:r>
              </w:p>
            </w:sdtContent>
          </w:sdt>
        </w:tc>
        <w:tc>
          <w:tcPr>
            <w:tcW w:w="1180" w:type="dxa"/>
          </w:tcPr>
          <w:sdt>
            <w:sdtPr>
              <w:rPr>
                <w:rFonts w:ascii="Calibri" w:hAnsi="Calibri" w:cs="Calibri"/>
                <w:b/>
              </w:rPr>
              <w:id w:val="-1798288382"/>
              <w:placeholder>
                <w:docPart w:val="BE9F33DAD406497DBBB5AA2BB1B7005A"/>
              </w:placeholder>
              <w15:appearance w15:val="hidden"/>
            </w:sdtPr>
            <w:sdtEndPr/>
            <w:sdtContent>
              <w:p w14:paraId="54482649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Anticipated first term offered</w:t>
                </w:r>
              </w:p>
            </w:sdtContent>
          </w:sdt>
        </w:tc>
        <w:sdt>
          <w:sdtPr>
            <w:rPr>
              <w:rFonts w:ascii="Calibri" w:hAnsi="Calibri" w:cs="Calibri"/>
              <w:b/>
            </w:rPr>
            <w:id w:val="906877348"/>
            <w:placeholder>
              <w:docPart w:val="BE9F33DAD406497DBBB5AA2BB1B7005A"/>
            </w:placeholder>
            <w15:appearance w15:val="hidden"/>
          </w:sdtPr>
          <w:sdtEndPr/>
          <w:sdtContent>
            <w:tc>
              <w:tcPr>
                <w:tcW w:w="942" w:type="dxa"/>
              </w:tcPr>
              <w:p w14:paraId="6EF19BBA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Typically Offered</w:t>
                </w:r>
              </w:p>
              <w:p w14:paraId="45F02D46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(F,</w:t>
                </w:r>
                <w:r>
                  <w:rPr>
                    <w:rFonts w:ascii="Calibri" w:hAnsi="Calibri" w:cs="Calibri"/>
                    <w:b/>
                  </w:rPr>
                  <w:t xml:space="preserve"> W,</w:t>
                </w:r>
                <w:r w:rsidRPr="003B3BC7">
                  <w:rPr>
                    <w:rFonts w:ascii="Calibri" w:hAnsi="Calibri" w:cs="Calibri"/>
                    <w:b/>
                  </w:rPr>
                  <w:t xml:space="preserve"> Sp, Su)</w:t>
                </w:r>
              </w:p>
            </w:tc>
          </w:sdtContent>
        </w:sdt>
        <w:tc>
          <w:tcPr>
            <w:tcW w:w="1157" w:type="dxa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-772396875"/>
              <w:placeholder>
                <w:docPart w:val="BE9F33DAD406497DBBB5AA2BB1B7005A"/>
              </w:placeholder>
              <w15:appearance w15:val="hidden"/>
            </w:sdtPr>
            <w:sdtEndPr/>
            <w:sdtContent>
              <w:p w14:paraId="2A05B644" w14:textId="77777777" w:rsidR="00AF463A" w:rsidRPr="003B3BC7" w:rsidRDefault="00AF463A" w:rsidP="007150BA">
                <w:pPr>
                  <w:rPr>
                    <w:rFonts w:ascii="Calibri" w:hAnsi="Calibri" w:cs="Calibri"/>
                    <w:b/>
                  </w:rPr>
                </w:pPr>
                <w:r w:rsidRPr="003B3BC7">
                  <w:rPr>
                    <w:rFonts w:ascii="Calibri" w:hAnsi="Calibri" w:cs="Calibri"/>
                    <w:b/>
                  </w:rPr>
                  <w:t>Dept signed party to proposal? (Yes/No)</w:t>
                </w:r>
              </w:p>
            </w:sdtContent>
          </w:sdt>
        </w:tc>
        <w:tc>
          <w:tcPr>
            <w:tcW w:w="1530" w:type="dxa"/>
          </w:tcPr>
          <w:p w14:paraId="382E0E65" w14:textId="77777777" w:rsidR="00AF463A" w:rsidRDefault="00AF463A" w:rsidP="007150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Faculty members available to teach the courses</w:t>
            </w:r>
          </w:p>
        </w:tc>
      </w:tr>
      <w:tr w:rsidR="00AF463A" w:rsidRPr="00EA187B" w14:paraId="3D972A40" w14:textId="77777777" w:rsidTr="00AF463A">
        <w:tc>
          <w:tcPr>
            <w:tcW w:w="1338" w:type="dxa"/>
            <w:shd w:val="clear" w:color="auto" w:fill="auto"/>
          </w:tcPr>
          <w:p w14:paraId="26B7A52C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6E48478C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65EDB96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6BEE5B7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3238B7A8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44EA7B94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7293A48B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251C692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4DFAABF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24A543A2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73206A33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0CBD5AD2" w14:textId="77777777" w:rsidTr="00AF463A">
        <w:tc>
          <w:tcPr>
            <w:tcW w:w="1338" w:type="dxa"/>
            <w:shd w:val="clear" w:color="auto" w:fill="auto"/>
          </w:tcPr>
          <w:p w14:paraId="6B3CBFA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1492354E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4813A2B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345614DB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656AEF3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52692DFC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2815FE2E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EC4F82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15721C3C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55B1F8B2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279EA8C5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265B4684" w14:textId="77777777" w:rsidTr="00AF463A">
        <w:tc>
          <w:tcPr>
            <w:tcW w:w="1338" w:type="dxa"/>
            <w:shd w:val="clear" w:color="auto" w:fill="auto"/>
          </w:tcPr>
          <w:p w14:paraId="5751E82E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7C4507E5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7F4CDE90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43033C9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6E392814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21C36753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605FAFE5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51EBCEB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5E670DB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3286E6C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7C500EF8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0699BA7D" w14:textId="77777777" w:rsidTr="00AF463A">
        <w:tc>
          <w:tcPr>
            <w:tcW w:w="1338" w:type="dxa"/>
            <w:shd w:val="clear" w:color="auto" w:fill="auto"/>
          </w:tcPr>
          <w:p w14:paraId="16AD0AB3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07803937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5D1FB1B2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23F0D4C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691FAB5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7EFCE24C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46827891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16582F5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501DD0B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22DCAC5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06CD21E3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3A85B744" w14:textId="77777777" w:rsidTr="00AF463A">
        <w:tc>
          <w:tcPr>
            <w:tcW w:w="1338" w:type="dxa"/>
            <w:shd w:val="clear" w:color="auto" w:fill="auto"/>
          </w:tcPr>
          <w:p w14:paraId="529409A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14432702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6F3C3B4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74BC3FC1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74E6CB44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5510EF28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05B3AA53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5899EEFE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247272F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55B2699E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388AA91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48D77038" w14:textId="77777777" w:rsidTr="00AF463A">
        <w:tc>
          <w:tcPr>
            <w:tcW w:w="1338" w:type="dxa"/>
            <w:shd w:val="clear" w:color="auto" w:fill="auto"/>
          </w:tcPr>
          <w:p w14:paraId="36D4725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0F341847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5C942200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39E93B68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4398E3B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5B64C2A3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438BDB4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67681A7E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1FCD3C9A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1F9A97D8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08C00048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55E5CB60" w14:textId="77777777" w:rsidTr="00AF463A">
        <w:tc>
          <w:tcPr>
            <w:tcW w:w="1338" w:type="dxa"/>
            <w:shd w:val="clear" w:color="auto" w:fill="auto"/>
          </w:tcPr>
          <w:p w14:paraId="0BF8F8A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6968C0A3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72B32B7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5E9776E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73B973BA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2C99916B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1A6C909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51F4893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2D41B77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4D27FC9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1211F4B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5A225E5C" w14:textId="77777777" w:rsidTr="00AF463A">
        <w:tc>
          <w:tcPr>
            <w:tcW w:w="1338" w:type="dxa"/>
            <w:shd w:val="clear" w:color="auto" w:fill="auto"/>
          </w:tcPr>
          <w:p w14:paraId="6BB7F2D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0AED3C6B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4A337B75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34142640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040C2A90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61C98A7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0BD1BAE5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07FB977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59EF8E5E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5635A4E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305372B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27C6A01A" w14:textId="77777777" w:rsidTr="00AF463A">
        <w:tc>
          <w:tcPr>
            <w:tcW w:w="1338" w:type="dxa"/>
            <w:shd w:val="clear" w:color="auto" w:fill="auto"/>
          </w:tcPr>
          <w:p w14:paraId="738AE548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328AF0A5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173EBC97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5CD5ADBE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0C773768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54953B0A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7C06D98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2DD4FE25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5F269819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66A5DBEF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03F34C6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  <w:tr w:rsidR="00AF463A" w:rsidRPr="00EA187B" w14:paraId="218AEB1D" w14:textId="77777777" w:rsidTr="00AF463A">
        <w:tc>
          <w:tcPr>
            <w:tcW w:w="1338" w:type="dxa"/>
            <w:shd w:val="clear" w:color="auto" w:fill="auto"/>
          </w:tcPr>
          <w:p w14:paraId="09F8BE05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  <w:shd w:val="clear" w:color="auto" w:fill="auto"/>
          </w:tcPr>
          <w:p w14:paraId="269E7E9D" w14:textId="77777777" w:rsidR="00AF463A" w:rsidRPr="00F35B5A" w:rsidRDefault="00AF463A" w:rsidP="009D4A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5" w:type="dxa"/>
            <w:shd w:val="clear" w:color="auto" w:fill="auto"/>
          </w:tcPr>
          <w:p w14:paraId="296C1ABD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  <w:shd w:val="clear" w:color="auto" w:fill="auto"/>
          </w:tcPr>
          <w:p w14:paraId="334A8600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4D037076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2" w:type="dxa"/>
          </w:tcPr>
          <w:p w14:paraId="17FE3D21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0F7BE1CC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</w:tcPr>
          <w:p w14:paraId="1E921B8A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</w:tcPr>
          <w:p w14:paraId="66373B19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auto"/>
          </w:tcPr>
          <w:p w14:paraId="6FE3103C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74F2CC0C" w14:textId="77777777" w:rsidR="00AF463A" w:rsidRPr="00F35B5A" w:rsidRDefault="00AF463A" w:rsidP="00A43362">
            <w:pPr>
              <w:rPr>
                <w:rFonts w:asciiTheme="minorHAnsi" w:hAnsiTheme="minorHAnsi" w:cstheme="minorHAnsi"/>
              </w:rPr>
            </w:pPr>
          </w:p>
        </w:tc>
      </w:tr>
    </w:tbl>
    <w:sdt>
      <w:sdtPr>
        <w:rPr>
          <w:rFonts w:ascii="Calibri" w:hAnsi="Calibri" w:cs="Calibri"/>
          <w:sz w:val="24"/>
          <w:szCs w:val="24"/>
        </w:rPr>
        <w:id w:val="159671325"/>
        <w:lock w:val="sdtContentLocked"/>
        <w:placeholder>
          <w:docPart w:val="44633A5CBA5943F88C0109AB411DA97C"/>
        </w:placeholder>
        <w15:appearance w15:val="hidden"/>
      </w:sdtPr>
      <w:sdtEndPr/>
      <w:sdtContent>
        <w:p w14:paraId="696A69A9" w14:textId="77777777" w:rsidR="009C1766" w:rsidRDefault="009C1766" w:rsidP="00C26745">
          <w:pPr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*In development (D); submitted for approval (S); approved (A)</w:t>
          </w:r>
        </w:p>
      </w:sdtContent>
    </w:sdt>
    <w:p w14:paraId="32646617" w14:textId="77777777" w:rsidR="009C1766" w:rsidRDefault="009C1766" w:rsidP="0056188D"/>
    <w:sdt>
      <w:sdtPr>
        <w:rPr>
          <w:rFonts w:ascii="Calibri" w:hAnsi="Calibri" w:cs="Calibri"/>
          <w:sz w:val="24"/>
          <w:szCs w:val="24"/>
        </w:rPr>
        <w:id w:val="102541064"/>
        <w:placeholder>
          <w:docPart w:val="DefaultPlaceholder_-1854013440"/>
        </w:placeholder>
        <w15:appearance w15:val="hidden"/>
      </w:sdtPr>
      <w:sdtEndPr/>
      <w:sdtContent>
        <w:p w14:paraId="50AD5732" w14:textId="77777777" w:rsidR="00E372B3" w:rsidRDefault="000F7431" w:rsidP="00E502C7">
          <w:pPr>
            <w:rPr>
              <w:rFonts w:ascii="Calibri" w:hAnsi="Calibri" w:cs="Calibri"/>
              <w:sz w:val="24"/>
              <w:szCs w:val="24"/>
            </w:rPr>
          </w:pPr>
          <w:sdt>
            <w:sdtPr>
              <w:rPr>
                <w:rFonts w:ascii="Calibri" w:hAnsi="Calibri" w:cs="Calibri"/>
                <w:sz w:val="24"/>
                <w:szCs w:val="24"/>
              </w:rPr>
              <w:id w:val="-417949560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56188D">
                <w:rPr>
                  <w:rFonts w:ascii="Calibri" w:hAnsi="Calibri" w:cs="Calibri"/>
                  <w:sz w:val="24"/>
                  <w:szCs w:val="24"/>
                </w:rPr>
                <w:t xml:space="preserve">Subject </w:t>
              </w:r>
              <w:r w:rsidR="009E6B36">
                <w:rPr>
                  <w:rFonts w:ascii="Calibri" w:hAnsi="Calibri" w:cs="Calibri"/>
                  <w:sz w:val="24"/>
                  <w:szCs w:val="24"/>
                </w:rPr>
                <w:t>d</w:t>
              </w:r>
              <w:r w:rsidR="0056188D">
                <w:rPr>
                  <w:rFonts w:ascii="Calibri" w:hAnsi="Calibri" w:cs="Calibri"/>
                  <w:sz w:val="24"/>
                  <w:szCs w:val="24"/>
                </w:rPr>
                <w:t>escription for new prefix (if requested)</w:t>
              </w:r>
              <w:r w:rsidR="00A737F1">
                <w:rPr>
                  <w:rFonts w:ascii="Calibri" w:hAnsi="Calibri" w:cs="Calibri"/>
                  <w:sz w:val="24"/>
                  <w:szCs w:val="24"/>
                </w:rPr>
                <w:t>. Include your requested prefix, if any</w:t>
              </w:r>
              <w:r w:rsidR="0056188D">
                <w:rPr>
                  <w:rFonts w:ascii="Calibri" w:hAnsi="Calibri" w:cs="Calibri"/>
                  <w:sz w:val="24"/>
                  <w:szCs w:val="24"/>
                </w:rPr>
                <w:t>:</w:t>
              </w:r>
            </w:sdtContent>
          </w:sdt>
        </w:p>
        <w:p w14:paraId="24F70703" w14:textId="77777777" w:rsidR="00E372B3" w:rsidRDefault="00E372B3" w:rsidP="00E502C7">
          <w:pPr>
            <w:rPr>
              <w:rFonts w:ascii="Calibri" w:hAnsi="Calibri" w:cs="Calibri"/>
              <w:sz w:val="24"/>
              <w:szCs w:val="24"/>
            </w:rPr>
          </w:pPr>
        </w:p>
        <w:p w14:paraId="33D4BC82" w14:textId="77777777" w:rsidR="00E372B3" w:rsidRDefault="00E372B3" w:rsidP="00E502C7">
          <w:pPr>
            <w:rPr>
              <w:rFonts w:ascii="Calibri" w:hAnsi="Calibri" w:cs="Calibri"/>
              <w:sz w:val="24"/>
              <w:szCs w:val="24"/>
            </w:rPr>
          </w:pPr>
        </w:p>
        <w:p w14:paraId="03508678" w14:textId="77777777" w:rsidR="00E372B3" w:rsidRDefault="00E372B3" w:rsidP="00E502C7">
          <w:pPr>
            <w:rPr>
              <w:rFonts w:ascii="Calibri" w:hAnsi="Calibri" w:cs="Calibri"/>
              <w:sz w:val="24"/>
              <w:szCs w:val="24"/>
            </w:rPr>
          </w:pPr>
        </w:p>
        <w:p w14:paraId="434368C2" w14:textId="77777777" w:rsidR="0056188D" w:rsidRDefault="000F7431" w:rsidP="00E502C7">
          <w:pPr>
            <w:rPr>
              <w:rFonts w:ascii="Calibri" w:hAnsi="Calibri" w:cs="Calibri"/>
              <w:sz w:val="24"/>
              <w:szCs w:val="24"/>
            </w:rPr>
          </w:pPr>
        </w:p>
      </w:sdtContent>
    </w:sdt>
    <w:p w14:paraId="0C16B90B" w14:textId="77777777" w:rsidR="0056188D" w:rsidRDefault="0056188D" w:rsidP="00951D24">
      <w:pPr>
        <w:ind w:left="720"/>
        <w:rPr>
          <w:rFonts w:ascii="Calibri" w:hAnsi="Calibri" w:cs="Calibri"/>
          <w:sz w:val="24"/>
          <w:szCs w:val="24"/>
        </w:rPr>
      </w:pPr>
    </w:p>
    <w:p w14:paraId="5EC587F4" w14:textId="77777777" w:rsidR="00E502C7" w:rsidRPr="00951D24" w:rsidRDefault="00E502C7" w:rsidP="00951D24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sdt>
      <w:sdtPr>
        <w:rPr>
          <w:rFonts w:ascii="Calibri" w:hAnsi="Calibri" w:cs="Calibri"/>
          <w:b/>
          <w:sz w:val="24"/>
          <w:szCs w:val="24"/>
        </w:rPr>
        <w:id w:val="-432282683"/>
        <w:placeholder>
          <w:docPart w:val="DefaultPlaceholder_-1854013440"/>
        </w:placeholder>
        <w15:appearance w15:val="hidden"/>
      </w:sdtPr>
      <w:sdtEndPr>
        <w:rPr>
          <w:b w:val="0"/>
        </w:rPr>
      </w:sdtEndPr>
      <w:sdtContent>
        <w:p w14:paraId="5AFD74E1" w14:textId="3BF26B29" w:rsidR="0022696E" w:rsidRPr="00C811A8" w:rsidRDefault="000F7431" w:rsidP="0022696E">
          <w:pPr>
            <w:pStyle w:val="ListParagraph"/>
            <w:widowControl w:val="0"/>
            <w:numPr>
              <w:ilvl w:val="0"/>
              <w:numId w:val="31"/>
            </w:numPr>
            <w:rPr>
              <w:rFonts w:ascii="Calibri" w:hAnsi="Calibri" w:cs="Calibri"/>
              <w:b/>
              <w:sz w:val="24"/>
              <w:szCs w:val="24"/>
            </w:rPr>
          </w:pPr>
          <w:sdt>
            <w:sdtPr>
              <w:id w:val="-609969601"/>
              <w:placeholder>
                <w:docPart w:val="2854648229A341DEB0EACF09E0B7CAD1"/>
              </w:placeholder>
              <w15:appearance w15:val="hidden"/>
            </w:sdtPr>
            <w:sdtEndPr/>
            <w:sdtContent>
              <w:r w:rsidR="0022696E">
                <w:rPr>
                  <w:rFonts w:ascii="Calibri" w:hAnsi="Calibri" w:cs="Calibri"/>
                  <w:b/>
                  <w:sz w:val="24"/>
                  <w:szCs w:val="24"/>
                </w:rPr>
                <w:t xml:space="preserve">FACULTY INFORMATION- </w:t>
              </w:r>
              <w:r w:rsidR="0022696E">
                <w:rPr>
                  <w:rFonts w:ascii="Calibri" w:hAnsi="Calibri" w:cs="Calibri"/>
                  <w:sz w:val="24"/>
                  <w:szCs w:val="24"/>
                </w:rPr>
                <w:t>c</w:t>
              </w:r>
              <w:r w:rsidR="0022696E" w:rsidRPr="00C811A8">
                <w:rPr>
                  <w:rFonts w:ascii="Calibri" w:hAnsi="Calibri" w:cs="Calibri"/>
                  <w:sz w:val="24"/>
                  <w:szCs w:val="24"/>
                </w:rPr>
                <w:t>omple</w:t>
              </w:r>
              <w:r w:rsidR="0022696E">
                <w:rPr>
                  <w:rFonts w:ascii="Calibri" w:hAnsi="Calibri" w:cs="Calibri"/>
                  <w:sz w:val="24"/>
                  <w:szCs w:val="24"/>
                </w:rPr>
                <w:t>te the table below. If UA Vitae link is not provided/available, attach a</w:t>
              </w:r>
              <w:r w:rsidR="0022696E" w:rsidRPr="00C811A8">
                <w:rPr>
                  <w:rFonts w:ascii="Calibri" w:hAnsi="Calibri" w:cs="Calibri"/>
                  <w:sz w:val="24"/>
                  <w:szCs w:val="24"/>
                </w:rPr>
                <w:t xml:space="preserve"> short CV </w:t>
              </w:r>
              <w:r w:rsidR="0022696E">
                <w:rPr>
                  <w:rFonts w:ascii="Calibri" w:hAnsi="Calibri" w:cs="Calibri"/>
                  <w:sz w:val="24"/>
                  <w:szCs w:val="24"/>
                </w:rPr>
                <w:t>(2-3 pages) to the end of the proposal or upload to the workflow form.</w:t>
              </w:r>
              <w:r w:rsidR="0022696E" w:rsidRPr="00C811A8">
                <w:rPr>
                  <w:rFonts w:ascii="Calibri" w:hAnsi="Calibri" w:cs="Calibri"/>
                  <w:sz w:val="24"/>
                  <w:szCs w:val="24"/>
                </w:rPr>
                <w:t xml:space="preserve"> UA Vitae profiles can be found in the </w:t>
              </w:r>
              <w:hyperlink r:id="rId12" w:history="1">
                <w:r w:rsidR="0022696E" w:rsidRPr="00C811A8">
                  <w:rPr>
                    <w:rStyle w:val="Hyperlink"/>
                    <w:rFonts w:ascii="Calibri" w:hAnsi="Calibri" w:cs="Calibri"/>
                    <w:sz w:val="24"/>
                    <w:szCs w:val="24"/>
                  </w:rPr>
                  <w:t>UA directory/phonebook</w:t>
                </w:r>
              </w:hyperlink>
              <w:r w:rsidR="0022696E" w:rsidRPr="00C811A8">
                <w:rPr>
                  <w:rFonts w:ascii="Calibri" w:hAnsi="Calibri" w:cs="Calibri"/>
                  <w:sz w:val="24"/>
                  <w:szCs w:val="24"/>
                </w:rPr>
                <w:t>.</w:t>
              </w:r>
              <w:r w:rsidR="0022696E">
                <w:rPr>
                  <w:rFonts w:ascii="Calibri" w:hAnsi="Calibri" w:cs="Calibri"/>
                  <w:b/>
                  <w:sz w:val="24"/>
                  <w:szCs w:val="24"/>
                </w:rPr>
                <w:t xml:space="preserve"> </w:t>
              </w:r>
              <w:r w:rsidR="0022696E">
                <w:rPr>
                  <w:rFonts w:ascii="Calibri" w:hAnsi="Calibri" w:cs="Calibri"/>
                  <w:sz w:val="24"/>
                  <w:szCs w:val="24"/>
                </w:rPr>
                <w:t xml:space="preserve">Add rows as needed. Delete the </w:t>
              </w:r>
              <w:r w:rsidR="0022696E" w:rsidRPr="00592234">
                <w:rPr>
                  <w:rFonts w:ascii="Calibri" w:hAnsi="Calibri" w:cs="Calibri"/>
                  <w:sz w:val="24"/>
                  <w:szCs w:val="24"/>
                  <w:highlight w:val="yellow"/>
                </w:rPr>
                <w:t>EXAMPLE</w:t>
              </w:r>
              <w:r w:rsidR="0022696E">
                <w:rPr>
                  <w:rFonts w:ascii="Calibri" w:hAnsi="Calibri" w:cs="Calibri"/>
                  <w:sz w:val="24"/>
                  <w:szCs w:val="24"/>
                </w:rPr>
                <w:t xml:space="preserve"> rows before submitting/uploading. </w:t>
              </w:r>
              <w:r w:rsidR="0022696E" w:rsidRPr="00601109">
                <w:rPr>
                  <w:rFonts w:ascii="Calibri" w:hAnsi="Calibri" w:cs="Calibri"/>
                  <w:b/>
                  <w:sz w:val="24"/>
                  <w:szCs w:val="24"/>
                </w:rPr>
                <w:t xml:space="preserve">NOTE: full proposals are distributed campus-wide, posted on committee agendas and should be considered “publicly visible”. Contact </w:t>
              </w:r>
              <w:r>
                <w:rPr>
                  <w:rFonts w:ascii="Calibri" w:hAnsi="Calibri" w:cs="Calibri"/>
                  <w:b/>
                  <w:sz w:val="24"/>
                  <w:szCs w:val="24"/>
                </w:rPr>
                <w:t xml:space="preserve">the </w:t>
              </w:r>
              <w:hyperlink r:id="rId13" w:history="1">
                <w:r w:rsidRPr="000F7431">
                  <w:rPr>
                    <w:rStyle w:val="Hyperlink"/>
                    <w:rFonts w:ascii="Calibri" w:hAnsi="Calibri" w:cs="Calibri"/>
                    <w:b/>
                    <w:sz w:val="24"/>
                    <w:szCs w:val="24"/>
                  </w:rPr>
                  <w:t>Office of Curricular Affairs</w:t>
                </w:r>
              </w:hyperlink>
              <w:r w:rsidR="0022696E">
                <w:rPr>
                  <w:rFonts w:ascii="Calibri" w:hAnsi="Calibri" w:cs="Calibri"/>
                  <w:b/>
                  <w:sz w:val="24"/>
                  <w:szCs w:val="24"/>
                </w:rPr>
                <w:t xml:space="preserve"> you have concerns about CV information being “publicly visible”. </w:t>
              </w:r>
            </w:sdtContent>
          </w:sdt>
        </w:p>
        <w:tbl>
          <w:tblPr>
            <w:tblStyle w:val="TableGrid"/>
            <w:tblW w:w="0" w:type="auto"/>
            <w:tblInd w:w="-5" w:type="dxa"/>
            <w:tblLook w:val="04A0" w:firstRow="1" w:lastRow="0" w:firstColumn="1" w:lastColumn="0" w:noHBand="0" w:noVBand="1"/>
          </w:tblPr>
          <w:tblGrid>
            <w:gridCol w:w="4397"/>
            <w:gridCol w:w="4442"/>
            <w:gridCol w:w="4116"/>
          </w:tblGrid>
          <w:tr w:rsidR="0022696E" w14:paraId="235EFA2B" w14:textId="77777777" w:rsidTr="00C21E9C">
            <w:tc>
              <w:tcPr>
                <w:tcW w:w="4397" w:type="dxa"/>
              </w:tcPr>
              <w:p w14:paraId="4879C264" w14:textId="77777777" w:rsidR="0022696E" w:rsidRPr="00FD398C" w:rsidRDefault="0022696E" w:rsidP="00C21E9C">
                <w:pPr>
                  <w:widowControl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Faculty Member</w:t>
                </w:r>
              </w:p>
            </w:tc>
            <w:tc>
              <w:tcPr>
                <w:tcW w:w="4442" w:type="dxa"/>
              </w:tcPr>
              <w:p w14:paraId="02234A54" w14:textId="77777777" w:rsidR="0022696E" w:rsidRPr="00FD398C" w:rsidRDefault="0022696E" w:rsidP="00C21E9C">
                <w:pPr>
                  <w:widowControl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Involvement</w:t>
                </w:r>
              </w:p>
            </w:tc>
            <w:tc>
              <w:tcPr>
                <w:tcW w:w="4116" w:type="dxa"/>
              </w:tcPr>
              <w:p w14:paraId="1EE71D62" w14:textId="77777777" w:rsidR="0022696E" w:rsidRPr="00FD398C" w:rsidRDefault="0022696E" w:rsidP="00C21E9C">
                <w:pPr>
                  <w:widowControl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UA Vitae link or “CV attached”</w:t>
                </w:r>
              </w:p>
            </w:tc>
          </w:tr>
          <w:tr w:rsidR="0022696E" w14:paraId="70F16EA5" w14:textId="77777777" w:rsidTr="00C21E9C">
            <w:tc>
              <w:tcPr>
                <w:tcW w:w="4397" w:type="dxa"/>
              </w:tcPr>
              <w:p w14:paraId="0DB00BA1" w14:textId="77777777" w:rsidR="0022696E" w:rsidRDefault="0022696E" w:rsidP="00C21E9C">
                <w:r w:rsidRPr="00E11ED4">
                  <w:rPr>
                    <w:highlight w:val="yellow"/>
                  </w:rPr>
                  <w:t>EX: Joan Smith</w:t>
                </w:r>
              </w:p>
            </w:tc>
            <w:tc>
              <w:tcPr>
                <w:tcW w:w="4442" w:type="dxa"/>
              </w:tcPr>
              <w:p w14:paraId="35BAE852" w14:textId="77777777" w:rsidR="0022696E" w:rsidRDefault="0022696E" w:rsidP="00C21E9C">
                <w:r>
                  <w:t>Teach FIRE 588</w:t>
                </w:r>
              </w:p>
            </w:tc>
            <w:tc>
              <w:tcPr>
                <w:tcW w:w="4116" w:type="dxa"/>
              </w:tcPr>
              <w:p w14:paraId="5E6F5A8B" w14:textId="77777777" w:rsidR="0022696E" w:rsidRDefault="0022696E" w:rsidP="00C21E9C">
                <w:r>
                  <w:t>CV attached</w:t>
                </w:r>
              </w:p>
            </w:tc>
          </w:tr>
          <w:tr w:rsidR="0022696E" w14:paraId="19308827" w14:textId="77777777" w:rsidTr="00C21E9C">
            <w:tc>
              <w:tcPr>
                <w:tcW w:w="4397" w:type="dxa"/>
              </w:tcPr>
              <w:p w14:paraId="792E9C36" w14:textId="77777777" w:rsidR="0022696E" w:rsidRDefault="0022696E" w:rsidP="00C21E9C">
                <w:pPr>
                  <w:ind w:left="-15"/>
                </w:pPr>
                <w:r w:rsidRPr="00E11ED4">
                  <w:rPr>
                    <w:highlight w:val="yellow"/>
                  </w:rPr>
                  <w:t>EX: Mike Smith</w:t>
                </w:r>
              </w:p>
            </w:tc>
            <w:tc>
              <w:tcPr>
                <w:tcW w:w="4442" w:type="dxa"/>
              </w:tcPr>
              <w:p w14:paraId="0C2BAF98" w14:textId="77777777" w:rsidR="0022696E" w:rsidRDefault="0022696E" w:rsidP="0022696E">
                <w:r>
                  <w:t>Teach FIRE 687, Faculty advisor, Internship supervisor</w:t>
                </w:r>
              </w:p>
            </w:tc>
            <w:tc>
              <w:tcPr>
                <w:tcW w:w="4116" w:type="dxa"/>
              </w:tcPr>
              <w:p w14:paraId="02FC03F5" w14:textId="77777777" w:rsidR="0022696E" w:rsidRDefault="0022696E" w:rsidP="00C21E9C">
                <w:r>
                  <w:t>UA Vitae Link</w:t>
                </w:r>
              </w:p>
            </w:tc>
          </w:tr>
          <w:tr w:rsidR="0022696E" w14:paraId="36453D43" w14:textId="77777777" w:rsidTr="00C21E9C">
            <w:tc>
              <w:tcPr>
                <w:tcW w:w="4397" w:type="dxa"/>
              </w:tcPr>
              <w:p w14:paraId="75E3F1D8" w14:textId="77777777" w:rsidR="0022696E" w:rsidRDefault="0022696E" w:rsidP="00C21E9C"/>
            </w:tc>
            <w:tc>
              <w:tcPr>
                <w:tcW w:w="4442" w:type="dxa"/>
              </w:tcPr>
              <w:p w14:paraId="44C1ECB8" w14:textId="77777777" w:rsidR="0022696E" w:rsidRDefault="0022696E" w:rsidP="00C21E9C"/>
            </w:tc>
            <w:tc>
              <w:tcPr>
                <w:tcW w:w="4116" w:type="dxa"/>
              </w:tcPr>
              <w:p w14:paraId="5EA3356B" w14:textId="77777777" w:rsidR="0022696E" w:rsidRDefault="0022696E" w:rsidP="00C21E9C"/>
            </w:tc>
          </w:tr>
          <w:tr w:rsidR="0022696E" w14:paraId="7623911C" w14:textId="77777777" w:rsidTr="00C21E9C">
            <w:tc>
              <w:tcPr>
                <w:tcW w:w="4397" w:type="dxa"/>
              </w:tcPr>
              <w:p w14:paraId="194C02B1" w14:textId="77777777" w:rsidR="0022696E" w:rsidRDefault="0022696E" w:rsidP="00C21E9C"/>
            </w:tc>
            <w:tc>
              <w:tcPr>
                <w:tcW w:w="4442" w:type="dxa"/>
              </w:tcPr>
              <w:p w14:paraId="1410017E" w14:textId="77777777" w:rsidR="0022696E" w:rsidRDefault="0022696E" w:rsidP="00C21E9C"/>
            </w:tc>
            <w:tc>
              <w:tcPr>
                <w:tcW w:w="4116" w:type="dxa"/>
              </w:tcPr>
              <w:p w14:paraId="4515F34C" w14:textId="77777777" w:rsidR="0022696E" w:rsidRDefault="0022696E" w:rsidP="00C21E9C"/>
            </w:tc>
          </w:tr>
          <w:tr w:rsidR="0022696E" w14:paraId="3BF24CD6" w14:textId="77777777" w:rsidTr="00C21E9C">
            <w:tc>
              <w:tcPr>
                <w:tcW w:w="4397" w:type="dxa"/>
              </w:tcPr>
              <w:p w14:paraId="4D82CB98" w14:textId="77777777" w:rsidR="0022696E" w:rsidRDefault="0022696E" w:rsidP="00C21E9C"/>
            </w:tc>
            <w:tc>
              <w:tcPr>
                <w:tcW w:w="4442" w:type="dxa"/>
              </w:tcPr>
              <w:p w14:paraId="2DC959C4" w14:textId="77777777" w:rsidR="0022696E" w:rsidRDefault="0022696E" w:rsidP="00C21E9C"/>
            </w:tc>
            <w:tc>
              <w:tcPr>
                <w:tcW w:w="4116" w:type="dxa"/>
              </w:tcPr>
              <w:p w14:paraId="20857BFD" w14:textId="77777777" w:rsidR="0022696E" w:rsidRDefault="0022696E" w:rsidP="00C21E9C"/>
            </w:tc>
          </w:tr>
          <w:tr w:rsidR="0022696E" w14:paraId="3B858CBD" w14:textId="77777777" w:rsidTr="00C21E9C">
            <w:tc>
              <w:tcPr>
                <w:tcW w:w="4397" w:type="dxa"/>
              </w:tcPr>
              <w:p w14:paraId="597A82DC" w14:textId="77777777" w:rsidR="0022696E" w:rsidRDefault="0022696E" w:rsidP="00C21E9C"/>
            </w:tc>
            <w:tc>
              <w:tcPr>
                <w:tcW w:w="4442" w:type="dxa"/>
              </w:tcPr>
              <w:p w14:paraId="4BFB18F3" w14:textId="77777777" w:rsidR="0022696E" w:rsidRDefault="0022696E" w:rsidP="00C21E9C"/>
            </w:tc>
            <w:tc>
              <w:tcPr>
                <w:tcW w:w="4116" w:type="dxa"/>
              </w:tcPr>
              <w:p w14:paraId="7AF8F2BF" w14:textId="77777777" w:rsidR="0022696E" w:rsidRDefault="0022696E" w:rsidP="00C21E9C"/>
            </w:tc>
          </w:tr>
          <w:tr w:rsidR="0022696E" w14:paraId="32C509AD" w14:textId="77777777" w:rsidTr="00C21E9C">
            <w:tc>
              <w:tcPr>
                <w:tcW w:w="4397" w:type="dxa"/>
              </w:tcPr>
              <w:p w14:paraId="0D74F22D" w14:textId="77777777" w:rsidR="0022696E" w:rsidRDefault="0022696E" w:rsidP="00C21E9C"/>
            </w:tc>
            <w:tc>
              <w:tcPr>
                <w:tcW w:w="4442" w:type="dxa"/>
              </w:tcPr>
              <w:p w14:paraId="5A7B4EB6" w14:textId="77777777" w:rsidR="0022696E" w:rsidRDefault="0022696E" w:rsidP="00C21E9C"/>
            </w:tc>
            <w:tc>
              <w:tcPr>
                <w:tcW w:w="4116" w:type="dxa"/>
              </w:tcPr>
              <w:p w14:paraId="478775F5" w14:textId="77777777" w:rsidR="0022696E" w:rsidRDefault="0022696E" w:rsidP="00C21E9C"/>
            </w:tc>
          </w:tr>
        </w:tbl>
        <w:p w14:paraId="4C110B3D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44E8F163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37812EB8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71EA14D1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3C2D9D2C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3CF37594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62F28B60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0DD9CF33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  <w:bookmarkStart w:id="0" w:name="_GoBack"/>
          <w:bookmarkEnd w:id="0"/>
        </w:p>
        <w:p w14:paraId="77EE8B86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156B9622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5B6B52F8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3F5ACBE9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194D7EFE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4D0D857A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1AC683CC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4CBAE0DB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385110CB" w14:textId="77777777" w:rsid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18FE106B" w14:textId="77777777" w:rsidR="0022696E" w:rsidRPr="0022696E" w:rsidRDefault="0022696E" w:rsidP="0022696E">
          <w:pPr>
            <w:ind w:left="720"/>
            <w:rPr>
              <w:rFonts w:ascii="Calibri" w:hAnsi="Calibri" w:cs="Calibri"/>
              <w:sz w:val="24"/>
              <w:szCs w:val="24"/>
            </w:rPr>
          </w:pPr>
        </w:p>
        <w:p w14:paraId="65C89616" w14:textId="77777777" w:rsidR="00517563" w:rsidRDefault="00125B81" w:rsidP="0022696E">
          <w:pPr>
            <w:numPr>
              <w:ilvl w:val="0"/>
              <w:numId w:val="2"/>
            </w:numPr>
            <w:rPr>
              <w:rFonts w:ascii="Calibri" w:hAnsi="Calibri" w:cs="Calibri"/>
              <w:sz w:val="24"/>
              <w:szCs w:val="24"/>
            </w:rPr>
          </w:pPr>
          <w:r w:rsidRPr="00606ACA">
            <w:rPr>
              <w:rFonts w:ascii="Calibri" w:hAnsi="Calibri" w:cs="Calibri"/>
              <w:b/>
              <w:sz w:val="24"/>
              <w:szCs w:val="24"/>
            </w:rPr>
            <w:lastRenderedPageBreak/>
            <w:t xml:space="preserve">STUDENT LEARNING OUTCOMES </w:t>
          </w:r>
          <w:r w:rsidR="002E2BA5">
            <w:rPr>
              <w:rFonts w:ascii="Calibri" w:hAnsi="Calibri" w:cs="Calibri"/>
              <w:b/>
              <w:sz w:val="24"/>
              <w:szCs w:val="24"/>
            </w:rPr>
            <w:t>AND CURRICULUM MAP</w:t>
          </w:r>
          <w:r w:rsidR="00D667ED" w:rsidRPr="00606ACA">
            <w:rPr>
              <w:rFonts w:ascii="Calibri" w:hAnsi="Calibri" w:cs="Calibri"/>
              <w:sz w:val="24"/>
              <w:szCs w:val="24"/>
            </w:rPr>
            <w:t>—</w:t>
          </w:r>
          <w:r w:rsidR="00DB02D7">
            <w:rPr>
              <w:rFonts w:ascii="Calibri" w:hAnsi="Calibri" w:cs="Calibri"/>
              <w:sz w:val="24"/>
              <w:szCs w:val="24"/>
            </w:rPr>
            <w:t>d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 xml:space="preserve">escribe what students should know, understand, and/or be able to do at the conclusion of this </w:t>
          </w:r>
          <w:r w:rsidR="001D1521">
            <w:rPr>
              <w:rFonts w:ascii="Calibri" w:hAnsi="Calibri" w:cs="Calibri"/>
              <w:sz w:val="24"/>
              <w:szCs w:val="24"/>
            </w:rPr>
            <w:t>minor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>. Work</w:t>
          </w:r>
          <w:r w:rsidR="00517563">
            <w:rPr>
              <w:rFonts w:ascii="Calibri" w:hAnsi="Calibri" w:cs="Calibri"/>
              <w:sz w:val="24"/>
              <w:szCs w:val="24"/>
            </w:rPr>
            <w:t xml:space="preserve"> with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 xml:space="preserve"> </w:t>
          </w:r>
          <w:hyperlink r:id="rId14" w:history="1">
            <w:r w:rsidR="00437C65" w:rsidRPr="006C2232">
              <w:rPr>
                <w:rStyle w:val="Hyperlink"/>
                <w:rFonts w:ascii="Calibri" w:hAnsi="Calibri" w:cs="Calibri"/>
                <w:sz w:val="24"/>
                <w:szCs w:val="24"/>
              </w:rPr>
              <w:t>Office of Instruction and Assessment</w:t>
            </w:r>
          </w:hyperlink>
          <w:r w:rsidR="00437C65" w:rsidRPr="00606ACA">
            <w:rPr>
              <w:rFonts w:ascii="Calibri" w:hAnsi="Calibri" w:cs="Calibri"/>
              <w:sz w:val="24"/>
              <w:szCs w:val="24"/>
            </w:rPr>
            <w:t xml:space="preserve"> to create a curricular</w:t>
          </w:r>
          <w:r w:rsidR="006C2232">
            <w:rPr>
              <w:rFonts w:ascii="Calibri" w:hAnsi="Calibri" w:cs="Calibri"/>
              <w:sz w:val="24"/>
              <w:szCs w:val="24"/>
            </w:rPr>
            <w:t xml:space="preserve"> 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>map</w:t>
          </w:r>
          <w:r w:rsidR="0006712F">
            <w:rPr>
              <w:rFonts w:ascii="Calibri" w:hAnsi="Calibri" w:cs="Calibri"/>
              <w:sz w:val="24"/>
              <w:szCs w:val="24"/>
            </w:rPr>
            <w:t xml:space="preserve"> using Taskstream.  Inc</w:t>
          </w:r>
          <w:r w:rsidR="009E6B36">
            <w:rPr>
              <w:rFonts w:ascii="Calibri" w:hAnsi="Calibri" w:cs="Calibri"/>
              <w:sz w:val="24"/>
              <w:szCs w:val="24"/>
            </w:rPr>
            <w:t>lude your</w:t>
          </w:r>
          <w:r w:rsidR="00506EDE">
            <w:rPr>
              <w:rFonts w:ascii="Calibri" w:hAnsi="Calibri" w:cs="Calibri"/>
              <w:sz w:val="24"/>
              <w:szCs w:val="24"/>
            </w:rPr>
            <w:t xml:space="preserve"> curricular map </w:t>
          </w:r>
          <w:r w:rsidR="00517563">
            <w:rPr>
              <w:rFonts w:ascii="Calibri" w:hAnsi="Calibri" w:cs="Calibri"/>
              <w:sz w:val="24"/>
              <w:szCs w:val="24"/>
            </w:rPr>
            <w:t>in this section</w:t>
          </w:r>
          <w:r w:rsidR="0005761C">
            <w:rPr>
              <w:rFonts w:ascii="Calibri" w:hAnsi="Calibri" w:cs="Calibri"/>
              <w:sz w:val="24"/>
              <w:szCs w:val="24"/>
            </w:rPr>
            <w:t xml:space="preserve"> (refer to Appendix </w:t>
          </w:r>
          <w:proofErr w:type="gramStart"/>
          <w:r w:rsidR="0022696E">
            <w:rPr>
              <w:rFonts w:ascii="Calibri" w:hAnsi="Calibri" w:cs="Calibri"/>
              <w:sz w:val="24"/>
              <w:szCs w:val="24"/>
            </w:rPr>
            <w:t xml:space="preserve">A </w:t>
          </w:r>
          <w:r w:rsidR="0005761C">
            <w:rPr>
              <w:rFonts w:ascii="Calibri" w:hAnsi="Calibri" w:cs="Calibri"/>
              <w:sz w:val="24"/>
              <w:szCs w:val="24"/>
            </w:rPr>
            <w:t xml:space="preserve"> for</w:t>
          </w:r>
          <w:proofErr w:type="gramEnd"/>
          <w:r w:rsidR="0005761C">
            <w:rPr>
              <w:rFonts w:ascii="Calibri" w:hAnsi="Calibri" w:cs="Calibri"/>
              <w:sz w:val="24"/>
              <w:szCs w:val="24"/>
            </w:rPr>
            <w:t xml:space="preserve"> sample Curriculum Map</w:t>
          </w:r>
          <w:r w:rsidR="0022696E">
            <w:rPr>
              <w:rFonts w:ascii="Calibri" w:hAnsi="Calibri" w:cs="Calibri"/>
              <w:sz w:val="24"/>
              <w:szCs w:val="24"/>
            </w:rPr>
            <w:t xml:space="preserve"> generated using </w:t>
          </w:r>
          <w:proofErr w:type="spellStart"/>
          <w:r w:rsidR="0022696E">
            <w:rPr>
              <w:rFonts w:ascii="Calibri" w:hAnsi="Calibri" w:cs="Calibri"/>
              <w:sz w:val="24"/>
              <w:szCs w:val="24"/>
            </w:rPr>
            <w:t>Taskstream</w:t>
          </w:r>
          <w:proofErr w:type="spellEnd"/>
          <w:r w:rsidR="0005761C">
            <w:rPr>
              <w:rFonts w:ascii="Calibri" w:hAnsi="Calibri" w:cs="Calibri"/>
              <w:sz w:val="24"/>
              <w:szCs w:val="24"/>
            </w:rPr>
            <w:t>)</w:t>
          </w:r>
          <w:r w:rsidR="00506EDE">
            <w:rPr>
              <w:rFonts w:ascii="Calibri" w:hAnsi="Calibri" w:cs="Calibri"/>
              <w:sz w:val="24"/>
              <w:szCs w:val="24"/>
            </w:rPr>
            <w:t xml:space="preserve">. </w:t>
          </w:r>
        </w:p>
      </w:sdtContent>
    </w:sdt>
    <w:p w14:paraId="5B32B331" w14:textId="77777777" w:rsidR="00517563" w:rsidRDefault="00517563" w:rsidP="00517563">
      <w:pPr>
        <w:ind w:left="720"/>
        <w:rPr>
          <w:rFonts w:ascii="Calibri" w:hAnsi="Calibri" w:cs="Calibri"/>
          <w:b/>
          <w:sz w:val="24"/>
          <w:szCs w:val="24"/>
        </w:rPr>
      </w:pPr>
    </w:p>
    <w:p w14:paraId="4311398A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06D93BB4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56D41054" w14:textId="77777777" w:rsidR="00594BFB" w:rsidRPr="00EB56BD" w:rsidRDefault="00594BFB" w:rsidP="00EB56BD">
      <w:pPr>
        <w:rPr>
          <w:rFonts w:ascii="Calibri" w:hAnsi="Calibri" w:cs="Calibri"/>
          <w:sz w:val="24"/>
          <w:szCs w:val="24"/>
        </w:rPr>
      </w:pPr>
    </w:p>
    <w:p w14:paraId="2083393D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537A104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2228F7B6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18B3D21E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459089F0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55088923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4381F275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B3F5E2C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790CBEDC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7902E7F1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7F8909A6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4744244F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1C31C00C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3BA13B91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3376EDC9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748D1620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396CF38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2B989274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17373054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3B45C53B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7EAC438B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31A826E7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1AE94C0E" w14:textId="77777777" w:rsidR="00594BFB" w:rsidRDefault="00594BF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sdt>
      <w:sdtPr>
        <w:rPr>
          <w:rFonts w:ascii="Calibri" w:hAnsi="Calibri" w:cs="Calibri"/>
          <w:b/>
          <w:sz w:val="24"/>
          <w:szCs w:val="24"/>
        </w:rPr>
        <w:id w:val="152443268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3176A4A" w14:textId="77777777" w:rsidR="00E502C7" w:rsidRDefault="00517563" w:rsidP="00517563">
          <w:pPr>
            <w:ind w:left="720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 xml:space="preserve">Curriculum Map: </w:t>
          </w:r>
        </w:p>
      </w:sdtContent>
    </w:sdt>
    <w:p w14:paraId="34554B03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472B796C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9DE1214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07686E0C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4C528199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1442B01D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5D6B00BB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D07E89D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373B157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8673C6E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5B864264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48ADEEE3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53B25E45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7CD754CE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BDD5792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25757C3E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272C2846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6411BF6C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17E982B4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7447FF84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092259C7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05DACD49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36022085" w14:textId="77777777" w:rsidR="00E502C7" w:rsidRPr="00EB56BD" w:rsidRDefault="00E502C7" w:rsidP="00517563">
      <w:pPr>
        <w:ind w:left="720"/>
        <w:rPr>
          <w:rFonts w:ascii="Calibri" w:hAnsi="Calibri" w:cs="Calibri"/>
          <w:sz w:val="24"/>
          <w:szCs w:val="24"/>
        </w:rPr>
      </w:pPr>
    </w:p>
    <w:p w14:paraId="0AA64E3C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291404F4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000EBE1D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50A01E39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29B459AF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06E1620C" w14:textId="77777777" w:rsidR="00594BFB" w:rsidRPr="00EB56BD" w:rsidRDefault="00594BFB" w:rsidP="00517563">
      <w:pPr>
        <w:ind w:left="720"/>
        <w:rPr>
          <w:rFonts w:ascii="Calibri" w:hAnsi="Calibri" w:cs="Calibri"/>
          <w:sz w:val="24"/>
          <w:szCs w:val="24"/>
        </w:rPr>
      </w:pPr>
    </w:p>
    <w:p w14:paraId="0F7B272D" w14:textId="77777777" w:rsidR="002E2BA5" w:rsidRDefault="00E502C7" w:rsidP="00517563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sdt>
      <w:sdtPr>
        <w:rPr>
          <w:rFonts w:ascii="Calibri" w:hAnsi="Calibri" w:cs="Calibri"/>
          <w:b/>
          <w:sz w:val="24"/>
          <w:szCs w:val="24"/>
        </w:rPr>
        <w:id w:val="-1996788942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</w:rPr>
      </w:sdtEndPr>
      <w:sdtContent>
        <w:p w14:paraId="029AA166" w14:textId="77777777" w:rsidR="002E2BA5" w:rsidRDefault="002E2BA5" w:rsidP="00951D24">
          <w:pPr>
            <w:numPr>
              <w:ilvl w:val="0"/>
              <w:numId w:val="2"/>
            </w:numPr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 xml:space="preserve">ASSESSMENT PLAN FOR STUDENT LEARNING- </w:t>
          </w:r>
          <w:r>
            <w:rPr>
              <w:rFonts w:ascii="Calibri" w:hAnsi="Calibri" w:cs="Calibri"/>
              <w:sz w:val="24"/>
              <w:szCs w:val="24"/>
            </w:rPr>
            <w:t>using the table below, p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 xml:space="preserve">rovide a </w:t>
          </w:r>
          <w:r w:rsidR="0006712F">
            <w:rPr>
              <w:rFonts w:ascii="Calibri" w:hAnsi="Calibri" w:cs="Calibri"/>
              <w:sz w:val="24"/>
              <w:szCs w:val="24"/>
            </w:rPr>
            <w:t xml:space="preserve">schedule 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 xml:space="preserve">for </w:t>
          </w:r>
          <w:r w:rsidR="0006712F">
            <w:rPr>
              <w:rFonts w:ascii="Calibri" w:hAnsi="Calibri" w:cs="Calibri"/>
              <w:sz w:val="24"/>
              <w:szCs w:val="24"/>
            </w:rPr>
            <w:t xml:space="preserve">program 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>assess</w:t>
          </w:r>
          <w:r w:rsidR="0006712F">
            <w:rPr>
              <w:rFonts w:ascii="Calibri" w:hAnsi="Calibri" w:cs="Calibri"/>
              <w:sz w:val="24"/>
              <w:szCs w:val="24"/>
            </w:rPr>
            <w:t xml:space="preserve">ment of 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 xml:space="preserve">intended student </w:t>
          </w:r>
          <w:r w:rsidR="00147757">
            <w:rPr>
              <w:rFonts w:ascii="Calibri" w:hAnsi="Calibri" w:cs="Calibri"/>
              <w:sz w:val="24"/>
              <w:szCs w:val="24"/>
            </w:rPr>
            <w:t xml:space="preserve">learning 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 xml:space="preserve">outcomes 1) while students are in the </w:t>
          </w:r>
          <w:r w:rsidR="00201621">
            <w:rPr>
              <w:rFonts w:ascii="Calibri" w:hAnsi="Calibri" w:cs="Calibri"/>
              <w:sz w:val="24"/>
              <w:szCs w:val="24"/>
            </w:rPr>
            <w:t xml:space="preserve">program 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 xml:space="preserve">and 2) after </w:t>
          </w:r>
          <w:r w:rsidR="00E40A20">
            <w:rPr>
              <w:rFonts w:ascii="Calibri" w:hAnsi="Calibri" w:cs="Calibri"/>
              <w:sz w:val="24"/>
              <w:szCs w:val="24"/>
            </w:rPr>
            <w:t xml:space="preserve">completion </w:t>
          </w:r>
          <w:r w:rsidR="00A03933">
            <w:rPr>
              <w:rFonts w:ascii="Calibri" w:hAnsi="Calibri" w:cs="Calibri"/>
              <w:sz w:val="24"/>
              <w:szCs w:val="24"/>
            </w:rPr>
            <w:t xml:space="preserve">of </w:t>
          </w:r>
          <w:r w:rsidR="00A03933" w:rsidRPr="00606ACA">
            <w:rPr>
              <w:rFonts w:ascii="Calibri" w:hAnsi="Calibri" w:cs="Calibri"/>
              <w:sz w:val="24"/>
              <w:szCs w:val="24"/>
            </w:rPr>
            <w:t>the</w:t>
          </w:r>
          <w:r w:rsidR="00252F0E">
            <w:rPr>
              <w:rFonts w:ascii="Calibri" w:hAnsi="Calibri" w:cs="Calibri"/>
              <w:sz w:val="24"/>
              <w:szCs w:val="24"/>
            </w:rPr>
            <w:t xml:space="preserve"> minor</w:t>
          </w:r>
          <w:r w:rsidR="00437C65" w:rsidRPr="00606ACA">
            <w:rPr>
              <w:rFonts w:ascii="Calibri" w:hAnsi="Calibri" w:cs="Calibri"/>
              <w:sz w:val="24"/>
              <w:szCs w:val="24"/>
            </w:rPr>
            <w:t>.</w:t>
          </w:r>
          <w:r w:rsidR="00252F0E">
            <w:rPr>
              <w:rFonts w:ascii="Calibri" w:hAnsi="Calibri" w:cs="Calibri"/>
              <w:sz w:val="24"/>
              <w:szCs w:val="24"/>
            </w:rPr>
            <w:t xml:space="preserve"> </w:t>
          </w:r>
          <w:r>
            <w:rPr>
              <w:rFonts w:ascii="Calibri" w:hAnsi="Calibri" w:cs="Calibri"/>
              <w:sz w:val="24"/>
              <w:szCs w:val="24"/>
            </w:rPr>
            <w:t xml:space="preserve">Add rows as needed. Delete </w:t>
          </w:r>
          <w:r w:rsidRPr="00147757">
            <w:rPr>
              <w:rFonts w:ascii="Calibri" w:hAnsi="Calibri" w:cs="Calibri"/>
              <w:sz w:val="24"/>
              <w:szCs w:val="24"/>
              <w:highlight w:val="yellow"/>
            </w:rPr>
            <w:t>EXAMPLE</w:t>
          </w:r>
          <w:r>
            <w:rPr>
              <w:rFonts w:ascii="Calibri" w:hAnsi="Calibri" w:cs="Calibri"/>
              <w:sz w:val="24"/>
              <w:szCs w:val="24"/>
            </w:rPr>
            <w:t xml:space="preserve"> row. </w:t>
          </w:r>
        </w:p>
      </w:sdtContent>
    </w:sdt>
    <w:p w14:paraId="012E7471" w14:textId="77777777" w:rsidR="002E2BA5" w:rsidRDefault="002E2BA5" w:rsidP="002E2BA5">
      <w:pPr>
        <w:ind w:left="7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61"/>
        <w:gridCol w:w="3056"/>
        <w:gridCol w:w="3033"/>
      </w:tblGrid>
      <w:tr w:rsidR="002E2BA5" w:rsidRPr="009E6B36" w14:paraId="7BBBE845" w14:textId="77777777" w:rsidTr="00A43362">
        <w:tc>
          <w:tcPr>
            <w:tcW w:w="3080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114465083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E35B0DF" w14:textId="77777777" w:rsidR="002E2BA5" w:rsidRPr="009E6B36" w:rsidRDefault="00EC7CAE" w:rsidP="00EC7CAE">
                <w:pPr>
                  <w:widowControl w:val="0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Learning </w:t>
                </w:r>
                <w:r w:rsidR="002E2BA5" w:rsidRPr="009E6B36">
                  <w:rPr>
                    <w:rFonts w:ascii="Calibri" w:hAnsi="Calibri" w:cs="Calibri"/>
                    <w:b/>
                    <w:sz w:val="24"/>
                    <w:szCs w:val="24"/>
                  </w:rPr>
                  <w:t>Outcomes</w:t>
                </w:r>
              </w:p>
            </w:sdtContent>
          </w:sdt>
        </w:tc>
        <w:tc>
          <w:tcPr>
            <w:tcW w:w="3061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82866743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CCF5717" w14:textId="77777777" w:rsidR="002E2BA5" w:rsidRPr="009E6B36" w:rsidRDefault="002E2BA5" w:rsidP="007150BA">
                <w:pPr>
                  <w:widowControl w:val="0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9E6B36">
                  <w:rPr>
                    <w:rFonts w:ascii="Calibri" w:hAnsi="Calibri" w:cs="Calibri"/>
                    <w:b/>
                    <w:sz w:val="24"/>
                    <w:szCs w:val="24"/>
                  </w:rPr>
                  <w:t>Sources(s) of Evidence</w:t>
                </w:r>
              </w:p>
            </w:sdtContent>
          </w:sdt>
        </w:tc>
        <w:tc>
          <w:tcPr>
            <w:tcW w:w="3056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104567492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94CCC5E" w14:textId="77777777" w:rsidR="002E2BA5" w:rsidRPr="009E6B36" w:rsidRDefault="002E2BA5" w:rsidP="007150BA">
                <w:pPr>
                  <w:widowControl w:val="0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9E6B36">
                  <w:rPr>
                    <w:rFonts w:ascii="Calibri" w:hAnsi="Calibri" w:cs="Calibri"/>
                    <w:b/>
                    <w:sz w:val="24"/>
                    <w:szCs w:val="24"/>
                  </w:rPr>
                  <w:t>Assessment Measures</w:t>
                </w:r>
              </w:p>
            </w:sdtContent>
          </w:sdt>
        </w:tc>
        <w:tc>
          <w:tcPr>
            <w:tcW w:w="3033" w:type="dxa"/>
            <w:shd w:val="clear" w:color="auto" w:fill="auto"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61556749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2492922" w14:textId="77777777" w:rsidR="002E2BA5" w:rsidRPr="009E6B36" w:rsidRDefault="002E2BA5" w:rsidP="007150BA">
                <w:pPr>
                  <w:widowControl w:val="0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9E6B36">
                  <w:rPr>
                    <w:rFonts w:ascii="Calibri" w:hAnsi="Calibri" w:cs="Calibri"/>
                    <w:b/>
                    <w:sz w:val="24"/>
                    <w:szCs w:val="24"/>
                  </w:rPr>
                  <w:t>Data Collection Points</w:t>
                </w:r>
              </w:p>
            </w:sdtContent>
          </w:sdt>
        </w:tc>
      </w:tr>
      <w:tr w:rsidR="002E2BA5" w:rsidRPr="009E6B36" w14:paraId="37ADD5CD" w14:textId="77777777" w:rsidTr="00A43362">
        <w:tc>
          <w:tcPr>
            <w:tcW w:w="3080" w:type="dxa"/>
            <w:shd w:val="clear" w:color="auto" w:fill="auto"/>
          </w:tcPr>
          <w:p w14:paraId="72CAA70F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147757">
              <w:rPr>
                <w:rFonts w:ascii="Calibri" w:hAnsi="Calibri" w:cs="Calibri"/>
                <w:sz w:val="24"/>
                <w:szCs w:val="24"/>
                <w:highlight w:val="yellow"/>
              </w:rPr>
              <w:t>EXAMPLE:</w:t>
            </w:r>
            <w:r w:rsidRPr="00147757">
              <w:rPr>
                <w:rFonts w:ascii="Calibri" w:hAnsi="Calibri" w:cs="Calibri"/>
                <w:sz w:val="24"/>
                <w:szCs w:val="24"/>
              </w:rPr>
              <w:t xml:space="preserve"> Outcome 1: Discern ethical problems, ambiguities, controversies, and assumptions in …</w:t>
            </w:r>
          </w:p>
        </w:tc>
        <w:tc>
          <w:tcPr>
            <w:tcW w:w="3061" w:type="dxa"/>
            <w:shd w:val="clear" w:color="auto" w:fill="auto"/>
          </w:tcPr>
          <w:p w14:paraId="6377DE5D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147757">
              <w:rPr>
                <w:rFonts w:ascii="Calibri" w:hAnsi="Calibri" w:cs="Calibri"/>
                <w:sz w:val="24"/>
                <w:szCs w:val="24"/>
              </w:rPr>
              <w:t xml:space="preserve">Course-embedded assessments </w:t>
            </w:r>
          </w:p>
          <w:p w14:paraId="089A6FA1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7B91ECC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147757">
              <w:rPr>
                <w:rFonts w:ascii="Calibri" w:hAnsi="Calibri" w:cs="Calibri"/>
                <w:sz w:val="24"/>
                <w:szCs w:val="24"/>
              </w:rPr>
              <w:t>Pre-post student reflection essays; exit surveys; student focus group; alumni surveys</w:t>
            </w:r>
          </w:p>
        </w:tc>
        <w:tc>
          <w:tcPr>
            <w:tcW w:w="3056" w:type="dxa"/>
            <w:shd w:val="clear" w:color="auto" w:fill="auto"/>
          </w:tcPr>
          <w:p w14:paraId="03DF5181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147757">
              <w:rPr>
                <w:rFonts w:ascii="Calibri" w:hAnsi="Calibri" w:cs="Calibri"/>
                <w:sz w:val="24"/>
                <w:szCs w:val="24"/>
              </w:rPr>
              <w:t>Exams, papers, and other forms of student work</w:t>
            </w:r>
          </w:p>
          <w:p w14:paraId="294669BA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0D52D054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147757">
              <w:rPr>
                <w:rFonts w:ascii="Calibri" w:hAnsi="Calibri" w:cs="Calibri"/>
                <w:sz w:val="24"/>
                <w:szCs w:val="24"/>
              </w:rPr>
              <w:t>Summative critical self-reflections</w:t>
            </w:r>
          </w:p>
        </w:tc>
        <w:tc>
          <w:tcPr>
            <w:tcW w:w="3033" w:type="dxa"/>
            <w:shd w:val="clear" w:color="auto" w:fill="auto"/>
          </w:tcPr>
          <w:p w14:paraId="3D0ECC21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147757">
              <w:rPr>
                <w:rFonts w:ascii="Calibri" w:hAnsi="Calibri" w:cs="Calibri"/>
                <w:sz w:val="24"/>
                <w:szCs w:val="24"/>
              </w:rPr>
              <w:t>End of each course</w:t>
            </w:r>
          </w:p>
          <w:p w14:paraId="7BB9EEDE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270DB588" w14:textId="77777777" w:rsidR="002E2BA5" w:rsidRPr="00147757" w:rsidRDefault="002E2BA5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</w:p>
          <w:p w14:paraId="53F9F80C" w14:textId="77777777" w:rsidR="002E2BA5" w:rsidRPr="00147757" w:rsidRDefault="00EB5082" w:rsidP="007150BA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End of CHEM 6</w:t>
            </w:r>
            <w:r w:rsidR="002E2BA5" w:rsidRPr="00147757">
              <w:rPr>
                <w:rFonts w:ascii="Calibri" w:hAnsi="Calibri" w:cs="Calibri"/>
                <w:sz w:val="24"/>
                <w:szCs w:val="24"/>
              </w:rPr>
              <w:t>** course</w:t>
            </w:r>
          </w:p>
        </w:tc>
      </w:tr>
      <w:tr w:rsidR="00A43362" w:rsidRPr="009E6B36" w14:paraId="5060D1BF" w14:textId="77777777" w:rsidTr="00A43362">
        <w:tc>
          <w:tcPr>
            <w:tcW w:w="3080" w:type="dxa"/>
            <w:shd w:val="clear" w:color="auto" w:fill="auto"/>
          </w:tcPr>
          <w:p w14:paraId="22EFF377" w14:textId="77777777" w:rsidR="00A43362" w:rsidRDefault="00A43362" w:rsidP="00A43362"/>
        </w:tc>
        <w:tc>
          <w:tcPr>
            <w:tcW w:w="3061" w:type="dxa"/>
            <w:shd w:val="clear" w:color="auto" w:fill="auto"/>
          </w:tcPr>
          <w:p w14:paraId="6A5BD579" w14:textId="77777777" w:rsidR="00A43362" w:rsidRDefault="00A43362" w:rsidP="00A43362"/>
        </w:tc>
        <w:tc>
          <w:tcPr>
            <w:tcW w:w="3056" w:type="dxa"/>
            <w:shd w:val="clear" w:color="auto" w:fill="auto"/>
          </w:tcPr>
          <w:p w14:paraId="60197A77" w14:textId="77777777" w:rsidR="00A43362" w:rsidRDefault="00A43362" w:rsidP="00A43362"/>
        </w:tc>
        <w:tc>
          <w:tcPr>
            <w:tcW w:w="3033" w:type="dxa"/>
            <w:shd w:val="clear" w:color="auto" w:fill="auto"/>
          </w:tcPr>
          <w:p w14:paraId="4C7C1C91" w14:textId="77777777" w:rsidR="00A43362" w:rsidRDefault="00A43362" w:rsidP="00A43362"/>
        </w:tc>
      </w:tr>
      <w:tr w:rsidR="00A43362" w:rsidRPr="009E6B36" w14:paraId="3DE73BB1" w14:textId="77777777" w:rsidTr="00A43362">
        <w:tc>
          <w:tcPr>
            <w:tcW w:w="3080" w:type="dxa"/>
            <w:shd w:val="clear" w:color="auto" w:fill="auto"/>
          </w:tcPr>
          <w:p w14:paraId="2D5B7BE2" w14:textId="77777777" w:rsidR="00A43362" w:rsidRDefault="00A43362" w:rsidP="00A43362"/>
        </w:tc>
        <w:tc>
          <w:tcPr>
            <w:tcW w:w="3061" w:type="dxa"/>
            <w:shd w:val="clear" w:color="auto" w:fill="auto"/>
          </w:tcPr>
          <w:p w14:paraId="29AC4B5E" w14:textId="77777777" w:rsidR="00A43362" w:rsidRDefault="00A43362" w:rsidP="00A43362"/>
        </w:tc>
        <w:tc>
          <w:tcPr>
            <w:tcW w:w="3056" w:type="dxa"/>
            <w:shd w:val="clear" w:color="auto" w:fill="auto"/>
          </w:tcPr>
          <w:p w14:paraId="51D42CD0" w14:textId="77777777" w:rsidR="00A43362" w:rsidRDefault="00A43362" w:rsidP="00A43362"/>
        </w:tc>
        <w:tc>
          <w:tcPr>
            <w:tcW w:w="3033" w:type="dxa"/>
            <w:shd w:val="clear" w:color="auto" w:fill="auto"/>
          </w:tcPr>
          <w:p w14:paraId="53C81555" w14:textId="77777777" w:rsidR="00A43362" w:rsidRDefault="00A43362" w:rsidP="00A43362"/>
        </w:tc>
      </w:tr>
      <w:tr w:rsidR="00A43362" w:rsidRPr="009E6B36" w14:paraId="6A1E582B" w14:textId="77777777" w:rsidTr="00A43362">
        <w:tc>
          <w:tcPr>
            <w:tcW w:w="3080" w:type="dxa"/>
            <w:shd w:val="clear" w:color="auto" w:fill="auto"/>
          </w:tcPr>
          <w:p w14:paraId="6AE9B8A9" w14:textId="77777777" w:rsidR="00A43362" w:rsidRDefault="00A43362" w:rsidP="00A43362"/>
        </w:tc>
        <w:tc>
          <w:tcPr>
            <w:tcW w:w="3061" w:type="dxa"/>
            <w:shd w:val="clear" w:color="auto" w:fill="auto"/>
          </w:tcPr>
          <w:p w14:paraId="235E108D" w14:textId="77777777" w:rsidR="00A43362" w:rsidRDefault="00A43362" w:rsidP="00A43362"/>
        </w:tc>
        <w:tc>
          <w:tcPr>
            <w:tcW w:w="3056" w:type="dxa"/>
            <w:shd w:val="clear" w:color="auto" w:fill="auto"/>
          </w:tcPr>
          <w:p w14:paraId="6AADAD17" w14:textId="77777777" w:rsidR="00A43362" w:rsidRDefault="00A43362" w:rsidP="00A43362"/>
        </w:tc>
        <w:tc>
          <w:tcPr>
            <w:tcW w:w="3033" w:type="dxa"/>
            <w:shd w:val="clear" w:color="auto" w:fill="auto"/>
          </w:tcPr>
          <w:p w14:paraId="23D62A37" w14:textId="77777777" w:rsidR="00A43362" w:rsidRDefault="00A43362" w:rsidP="00A43362"/>
        </w:tc>
      </w:tr>
      <w:tr w:rsidR="00A43362" w:rsidRPr="009E6B36" w14:paraId="0B5D947B" w14:textId="77777777" w:rsidTr="00A43362">
        <w:tc>
          <w:tcPr>
            <w:tcW w:w="3080" w:type="dxa"/>
            <w:shd w:val="clear" w:color="auto" w:fill="auto"/>
          </w:tcPr>
          <w:p w14:paraId="292961CF" w14:textId="77777777" w:rsidR="00A43362" w:rsidRDefault="00A43362" w:rsidP="00A43362"/>
        </w:tc>
        <w:tc>
          <w:tcPr>
            <w:tcW w:w="3061" w:type="dxa"/>
            <w:shd w:val="clear" w:color="auto" w:fill="auto"/>
          </w:tcPr>
          <w:p w14:paraId="339A032A" w14:textId="77777777" w:rsidR="00A43362" w:rsidRDefault="00A43362" w:rsidP="00A43362"/>
        </w:tc>
        <w:tc>
          <w:tcPr>
            <w:tcW w:w="3056" w:type="dxa"/>
            <w:shd w:val="clear" w:color="auto" w:fill="auto"/>
          </w:tcPr>
          <w:p w14:paraId="3678283E" w14:textId="77777777" w:rsidR="00A43362" w:rsidRDefault="00A43362" w:rsidP="00A43362"/>
        </w:tc>
        <w:tc>
          <w:tcPr>
            <w:tcW w:w="3033" w:type="dxa"/>
            <w:shd w:val="clear" w:color="auto" w:fill="auto"/>
          </w:tcPr>
          <w:p w14:paraId="3AAC9F07" w14:textId="77777777" w:rsidR="00A43362" w:rsidRDefault="00A43362" w:rsidP="00A43362"/>
        </w:tc>
      </w:tr>
      <w:tr w:rsidR="00A43362" w:rsidRPr="009E6B36" w14:paraId="469ED1D6" w14:textId="77777777" w:rsidTr="00A43362">
        <w:tc>
          <w:tcPr>
            <w:tcW w:w="3080" w:type="dxa"/>
            <w:shd w:val="clear" w:color="auto" w:fill="auto"/>
          </w:tcPr>
          <w:p w14:paraId="2015EA5C" w14:textId="77777777" w:rsidR="00A43362" w:rsidRDefault="00A43362" w:rsidP="00A43362"/>
        </w:tc>
        <w:tc>
          <w:tcPr>
            <w:tcW w:w="3061" w:type="dxa"/>
            <w:shd w:val="clear" w:color="auto" w:fill="auto"/>
          </w:tcPr>
          <w:p w14:paraId="03CC7D54" w14:textId="77777777" w:rsidR="00A43362" w:rsidRDefault="00A43362" w:rsidP="00A43362"/>
        </w:tc>
        <w:tc>
          <w:tcPr>
            <w:tcW w:w="3056" w:type="dxa"/>
            <w:shd w:val="clear" w:color="auto" w:fill="auto"/>
          </w:tcPr>
          <w:p w14:paraId="56F0B1F1" w14:textId="77777777" w:rsidR="00A43362" w:rsidRDefault="00A43362" w:rsidP="00A43362"/>
        </w:tc>
        <w:tc>
          <w:tcPr>
            <w:tcW w:w="3033" w:type="dxa"/>
            <w:shd w:val="clear" w:color="auto" w:fill="auto"/>
          </w:tcPr>
          <w:p w14:paraId="6AE74DC1" w14:textId="77777777" w:rsidR="00A43362" w:rsidRDefault="00A43362" w:rsidP="00A43362"/>
        </w:tc>
      </w:tr>
      <w:tr w:rsidR="00A43362" w:rsidRPr="009E6B36" w14:paraId="5BB0A0B0" w14:textId="77777777" w:rsidTr="00A43362">
        <w:tc>
          <w:tcPr>
            <w:tcW w:w="3080" w:type="dxa"/>
            <w:shd w:val="clear" w:color="auto" w:fill="auto"/>
          </w:tcPr>
          <w:p w14:paraId="55E4C7CC" w14:textId="77777777" w:rsidR="00A43362" w:rsidRDefault="00A43362" w:rsidP="00A43362"/>
        </w:tc>
        <w:tc>
          <w:tcPr>
            <w:tcW w:w="3061" w:type="dxa"/>
            <w:shd w:val="clear" w:color="auto" w:fill="auto"/>
          </w:tcPr>
          <w:p w14:paraId="44D1BAC5" w14:textId="77777777" w:rsidR="00A43362" w:rsidRDefault="00A43362" w:rsidP="00A43362"/>
        </w:tc>
        <w:tc>
          <w:tcPr>
            <w:tcW w:w="3056" w:type="dxa"/>
            <w:shd w:val="clear" w:color="auto" w:fill="auto"/>
          </w:tcPr>
          <w:p w14:paraId="3CF6F35B" w14:textId="77777777" w:rsidR="00A43362" w:rsidRDefault="00A43362" w:rsidP="00A43362"/>
        </w:tc>
        <w:tc>
          <w:tcPr>
            <w:tcW w:w="3033" w:type="dxa"/>
            <w:shd w:val="clear" w:color="auto" w:fill="auto"/>
          </w:tcPr>
          <w:p w14:paraId="68E2B117" w14:textId="77777777" w:rsidR="00A43362" w:rsidRDefault="00A43362" w:rsidP="00A43362"/>
        </w:tc>
      </w:tr>
      <w:tr w:rsidR="00A43362" w:rsidRPr="009E6B36" w14:paraId="0A48A304" w14:textId="77777777" w:rsidTr="00A43362">
        <w:tc>
          <w:tcPr>
            <w:tcW w:w="3080" w:type="dxa"/>
            <w:shd w:val="clear" w:color="auto" w:fill="auto"/>
          </w:tcPr>
          <w:p w14:paraId="221157E8" w14:textId="77777777" w:rsidR="00A43362" w:rsidRDefault="00A43362" w:rsidP="00A43362"/>
        </w:tc>
        <w:tc>
          <w:tcPr>
            <w:tcW w:w="3061" w:type="dxa"/>
            <w:shd w:val="clear" w:color="auto" w:fill="auto"/>
          </w:tcPr>
          <w:p w14:paraId="0E661C34" w14:textId="77777777" w:rsidR="00A43362" w:rsidRDefault="00A43362" w:rsidP="00A43362"/>
        </w:tc>
        <w:tc>
          <w:tcPr>
            <w:tcW w:w="3056" w:type="dxa"/>
            <w:shd w:val="clear" w:color="auto" w:fill="auto"/>
          </w:tcPr>
          <w:p w14:paraId="7E549DDA" w14:textId="77777777" w:rsidR="00A43362" w:rsidRDefault="00A43362" w:rsidP="00A43362"/>
        </w:tc>
        <w:tc>
          <w:tcPr>
            <w:tcW w:w="3033" w:type="dxa"/>
            <w:shd w:val="clear" w:color="auto" w:fill="auto"/>
          </w:tcPr>
          <w:p w14:paraId="0F389F6C" w14:textId="77777777" w:rsidR="00A43362" w:rsidRDefault="00A43362" w:rsidP="00A43362"/>
        </w:tc>
      </w:tr>
    </w:tbl>
    <w:p w14:paraId="1FA28D72" w14:textId="77777777" w:rsidR="0003473D" w:rsidRDefault="0003473D" w:rsidP="0003473D">
      <w:pPr>
        <w:ind w:left="720"/>
        <w:rPr>
          <w:rFonts w:ascii="Calibri" w:hAnsi="Calibri" w:cs="Calibri"/>
          <w:sz w:val="24"/>
          <w:szCs w:val="24"/>
        </w:rPr>
      </w:pPr>
    </w:p>
    <w:p w14:paraId="3A1922B6" w14:textId="77777777" w:rsidR="00517563" w:rsidRDefault="00517563" w:rsidP="0003473D">
      <w:pPr>
        <w:ind w:left="720"/>
        <w:rPr>
          <w:rFonts w:ascii="Calibri" w:hAnsi="Calibri" w:cs="Calibri"/>
          <w:sz w:val="24"/>
          <w:szCs w:val="24"/>
        </w:rPr>
      </w:pPr>
    </w:p>
    <w:p w14:paraId="715560DA" w14:textId="77777777" w:rsidR="00517563" w:rsidRDefault="00517563" w:rsidP="0003473D">
      <w:pPr>
        <w:ind w:left="720"/>
        <w:rPr>
          <w:rFonts w:ascii="Calibri" w:hAnsi="Calibri" w:cs="Calibri"/>
          <w:sz w:val="24"/>
          <w:szCs w:val="24"/>
        </w:rPr>
      </w:pPr>
    </w:p>
    <w:p w14:paraId="737188FF" w14:textId="77777777" w:rsidR="00E502C7" w:rsidRDefault="00E502C7" w:rsidP="0003473D">
      <w:pPr>
        <w:ind w:left="720"/>
        <w:rPr>
          <w:rFonts w:ascii="Calibri" w:hAnsi="Calibri" w:cs="Calibri"/>
          <w:sz w:val="24"/>
          <w:szCs w:val="24"/>
        </w:rPr>
      </w:pPr>
    </w:p>
    <w:p w14:paraId="65A19DF0" w14:textId="77777777" w:rsidR="00E502C7" w:rsidRDefault="00E502C7" w:rsidP="0003473D">
      <w:pPr>
        <w:ind w:left="720"/>
        <w:rPr>
          <w:rFonts w:ascii="Calibri" w:hAnsi="Calibri" w:cs="Calibri"/>
          <w:sz w:val="24"/>
          <w:szCs w:val="24"/>
        </w:rPr>
      </w:pPr>
    </w:p>
    <w:p w14:paraId="0434F168" w14:textId="77777777" w:rsidR="00E502C7" w:rsidRDefault="00E502C7" w:rsidP="0003473D">
      <w:pPr>
        <w:ind w:left="720"/>
        <w:rPr>
          <w:rFonts w:ascii="Calibri" w:hAnsi="Calibri" w:cs="Calibri"/>
          <w:sz w:val="24"/>
          <w:szCs w:val="24"/>
        </w:rPr>
      </w:pPr>
    </w:p>
    <w:p w14:paraId="7E1DE7DD" w14:textId="77777777" w:rsidR="00E502C7" w:rsidRDefault="00E502C7" w:rsidP="0003473D">
      <w:pPr>
        <w:ind w:left="720"/>
        <w:rPr>
          <w:rFonts w:ascii="Calibri" w:hAnsi="Calibri" w:cs="Calibri"/>
          <w:sz w:val="24"/>
          <w:szCs w:val="24"/>
        </w:rPr>
      </w:pPr>
    </w:p>
    <w:p w14:paraId="5C54F541" w14:textId="77777777" w:rsidR="00E502C7" w:rsidRDefault="00E502C7" w:rsidP="0003473D">
      <w:pPr>
        <w:ind w:left="720"/>
        <w:rPr>
          <w:rFonts w:ascii="Calibri" w:hAnsi="Calibri" w:cs="Calibri"/>
          <w:sz w:val="24"/>
          <w:szCs w:val="24"/>
        </w:rPr>
      </w:pPr>
    </w:p>
    <w:p w14:paraId="4251B513" w14:textId="77777777" w:rsidR="00E502C7" w:rsidRDefault="00E502C7" w:rsidP="0003473D">
      <w:pPr>
        <w:ind w:left="720"/>
        <w:rPr>
          <w:rFonts w:ascii="Calibri" w:hAnsi="Calibri" w:cs="Calibri"/>
          <w:sz w:val="24"/>
          <w:szCs w:val="24"/>
        </w:rPr>
      </w:pPr>
    </w:p>
    <w:p w14:paraId="539C7A69" w14:textId="77777777" w:rsidR="00E502C7" w:rsidRDefault="00E502C7" w:rsidP="0003473D">
      <w:pPr>
        <w:ind w:left="720"/>
        <w:rPr>
          <w:rFonts w:ascii="Calibri" w:hAnsi="Calibri" w:cs="Calibri"/>
          <w:sz w:val="24"/>
          <w:szCs w:val="24"/>
        </w:rPr>
      </w:pPr>
    </w:p>
    <w:p w14:paraId="3510E630" w14:textId="77777777" w:rsidR="00E502C7" w:rsidRDefault="00E502C7" w:rsidP="0003473D">
      <w:pPr>
        <w:ind w:left="720"/>
        <w:rPr>
          <w:rFonts w:ascii="Calibri" w:hAnsi="Calibri" w:cs="Calibri"/>
          <w:sz w:val="24"/>
          <w:szCs w:val="24"/>
        </w:rPr>
      </w:pPr>
    </w:p>
    <w:p w14:paraId="645B8352" w14:textId="77777777" w:rsidR="00594BFB" w:rsidRDefault="00594BFB" w:rsidP="0003473D">
      <w:pPr>
        <w:ind w:left="720"/>
        <w:rPr>
          <w:rFonts w:ascii="Calibri" w:hAnsi="Calibri" w:cs="Calibri"/>
          <w:sz w:val="24"/>
          <w:szCs w:val="24"/>
        </w:rPr>
      </w:pPr>
    </w:p>
    <w:p w14:paraId="25C9D05C" w14:textId="77777777" w:rsidR="00AD2B83" w:rsidRDefault="00AD2B83" w:rsidP="0003473D">
      <w:pPr>
        <w:ind w:left="720"/>
        <w:rPr>
          <w:rFonts w:ascii="Calibri" w:hAnsi="Calibri" w:cs="Calibri"/>
          <w:sz w:val="24"/>
          <w:szCs w:val="24"/>
        </w:rPr>
      </w:pPr>
    </w:p>
    <w:p w14:paraId="4A4B1EA8" w14:textId="77777777" w:rsidR="00AD2B83" w:rsidRDefault="00AD2B83" w:rsidP="0003473D">
      <w:pPr>
        <w:ind w:left="720"/>
        <w:rPr>
          <w:rFonts w:ascii="Calibri" w:hAnsi="Calibri" w:cs="Calibri"/>
          <w:sz w:val="24"/>
          <w:szCs w:val="24"/>
        </w:rPr>
      </w:pPr>
    </w:p>
    <w:p w14:paraId="3EE3E694" w14:textId="77777777" w:rsidR="00517563" w:rsidRPr="0003473D" w:rsidRDefault="00E502C7" w:rsidP="0003473D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811838C" w14:textId="77777777" w:rsidR="00E502C7" w:rsidRDefault="00E502C7" w:rsidP="00147757">
      <w:pPr>
        <w:ind w:left="720"/>
        <w:rPr>
          <w:rFonts w:ascii="Calibri" w:hAnsi="Calibri" w:cs="Calibri"/>
          <w:sz w:val="24"/>
          <w:szCs w:val="24"/>
        </w:rPr>
      </w:pPr>
    </w:p>
    <w:sdt>
      <w:sdtPr>
        <w:rPr>
          <w:rFonts w:ascii="Calibri" w:hAnsi="Calibri" w:cs="Calibri"/>
          <w:b/>
          <w:sz w:val="24"/>
          <w:szCs w:val="24"/>
        </w:rPr>
        <w:id w:val="-2110109469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</w:rPr>
      </w:sdtEndPr>
      <w:sdtContent>
        <w:p w14:paraId="62F06C25" w14:textId="77777777" w:rsidR="00AB633C" w:rsidRPr="0039144C" w:rsidRDefault="00AB633C" w:rsidP="0039144C">
          <w:pPr>
            <w:numPr>
              <w:ilvl w:val="0"/>
              <w:numId w:val="2"/>
            </w:numPr>
            <w:rPr>
              <w:rFonts w:ascii="Calibri" w:hAnsi="Calibri" w:cs="Calibri"/>
              <w:sz w:val="24"/>
              <w:szCs w:val="24"/>
            </w:rPr>
          </w:pPr>
          <w:r w:rsidRPr="0039144C">
            <w:rPr>
              <w:rFonts w:ascii="Calibri" w:hAnsi="Calibri" w:cs="Calibri"/>
              <w:b/>
              <w:sz w:val="24"/>
              <w:szCs w:val="24"/>
            </w:rPr>
            <w:t>ANTICIPATED STUDENT ENROLLMENT</w:t>
          </w:r>
          <w:r w:rsidRPr="0039144C">
            <w:rPr>
              <w:rFonts w:ascii="Calibri" w:hAnsi="Calibri" w:cs="Calibri"/>
              <w:sz w:val="24"/>
              <w:szCs w:val="24"/>
            </w:rPr>
            <w:t xml:space="preserve">-complete the table below. </w:t>
          </w:r>
          <w:r w:rsidR="00FA54A6">
            <w:rPr>
              <w:rFonts w:ascii="Calibri" w:hAnsi="Calibri" w:cs="Calibri"/>
              <w:sz w:val="24"/>
              <w:szCs w:val="24"/>
            </w:rPr>
            <w:t>What concrete evidence/data was used to arrive at the numbers?</w:t>
          </w:r>
          <w:r w:rsidRPr="0039144C">
            <w:rPr>
              <w:rFonts w:ascii="Calibri" w:hAnsi="Calibri" w:cs="Calibri"/>
              <w:sz w:val="24"/>
              <w:szCs w:val="24"/>
            </w:rPr>
            <w:br/>
          </w:r>
        </w:p>
      </w:sdtContent>
    </w:sdt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80"/>
        <w:gridCol w:w="1103"/>
        <w:gridCol w:w="1200"/>
        <w:gridCol w:w="1200"/>
        <w:gridCol w:w="1200"/>
      </w:tblGrid>
      <w:tr w:rsidR="00AB633C" w:rsidRPr="00606ACA" w14:paraId="734FBEC2" w14:textId="77777777" w:rsidTr="007150BA">
        <w:trPr>
          <w:cantSplit/>
        </w:trPr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b/>
                <w:sz w:val="24"/>
                <w:szCs w:val="24"/>
              </w:rPr>
              <w:id w:val="-182989082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C71C2EC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b/>
                    <w:sz w:val="24"/>
                    <w:szCs w:val="24"/>
                  </w:rPr>
                  <w:t>5-YEAR PROJECTED ANNUAL ENROLLMENT</w:t>
                </w:r>
              </w:p>
            </w:sdtContent>
          </w:sdt>
        </w:tc>
      </w:tr>
      <w:tr w:rsidR="00AB633C" w:rsidRPr="00606ACA" w14:paraId="675983D1" w14:textId="77777777" w:rsidTr="00EC7C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F50" w14:textId="77777777" w:rsidR="00AB633C" w:rsidRPr="00606ACA" w:rsidRDefault="00AB633C" w:rsidP="0071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201005890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1964D32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1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st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21369073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E1C6EE6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2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nd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40489101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3D75170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3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rd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16300429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65BEE08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4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th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196701047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FC79986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5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th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</w:tr>
      <w:tr w:rsidR="00AB633C" w:rsidRPr="00606ACA" w14:paraId="363D8D61" w14:textId="77777777" w:rsidTr="00EC7CAE">
        <w:sdt>
          <w:sdtPr>
            <w:rPr>
              <w:rFonts w:ascii="Calibri" w:hAnsi="Calibri" w:cs="Calibri"/>
              <w:sz w:val="24"/>
              <w:szCs w:val="24"/>
            </w:rPr>
            <w:id w:val="153561906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22D678" w14:textId="77777777" w:rsidR="00AB633C" w:rsidRPr="00606ACA" w:rsidRDefault="00EC7CAE" w:rsidP="007150BA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Number of Students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8DE" w14:textId="77777777" w:rsidR="00AB633C" w:rsidRPr="00606ACA" w:rsidRDefault="00AB633C" w:rsidP="0071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615" w14:textId="77777777" w:rsidR="00AB633C" w:rsidRPr="00606ACA" w:rsidRDefault="00AB633C" w:rsidP="0071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EA0" w14:textId="77777777" w:rsidR="00AB633C" w:rsidRPr="00606ACA" w:rsidRDefault="00AB633C" w:rsidP="0071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8A7" w14:textId="77777777" w:rsidR="00AB633C" w:rsidRPr="00606ACA" w:rsidRDefault="00AB633C" w:rsidP="0071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410E" w14:textId="77777777" w:rsidR="00AB633C" w:rsidRPr="00606ACA" w:rsidRDefault="00AB633C" w:rsidP="00715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6598A1" w14:textId="77777777" w:rsidR="00AB633C" w:rsidRDefault="00FA54A6" w:rsidP="00AB63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sdt>
        <w:sdtPr>
          <w:rPr>
            <w:rFonts w:ascii="Calibri" w:hAnsi="Calibri" w:cs="Calibri"/>
            <w:sz w:val="24"/>
            <w:szCs w:val="24"/>
          </w:rPr>
          <w:id w:val="1920437950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>
            <w:rPr>
              <w:rFonts w:ascii="Calibri" w:hAnsi="Calibri" w:cs="Calibri"/>
              <w:sz w:val="24"/>
              <w:szCs w:val="24"/>
            </w:rPr>
            <w:t>Data/evidence used to determine projected enrollment numbers:</w:t>
          </w:r>
        </w:sdtContent>
      </w:sdt>
    </w:p>
    <w:p w14:paraId="3E9D42E3" w14:textId="77777777" w:rsidR="00FA54A6" w:rsidRPr="00FA54A6" w:rsidRDefault="00FA54A6" w:rsidP="00AB633C">
      <w:pPr>
        <w:rPr>
          <w:rFonts w:ascii="Calibri" w:hAnsi="Calibri" w:cs="Calibri"/>
          <w:sz w:val="24"/>
          <w:szCs w:val="24"/>
        </w:rPr>
      </w:pPr>
    </w:p>
    <w:p w14:paraId="321BD59C" w14:textId="77777777" w:rsidR="005227C9" w:rsidRDefault="005227C9" w:rsidP="00AB633C">
      <w:pPr>
        <w:rPr>
          <w:rFonts w:ascii="Calibri" w:hAnsi="Calibri" w:cs="Calibri"/>
          <w:b/>
          <w:sz w:val="24"/>
          <w:szCs w:val="24"/>
        </w:rPr>
      </w:pPr>
    </w:p>
    <w:p w14:paraId="70DE7EA9" w14:textId="77777777" w:rsidR="005227C9" w:rsidRDefault="005227C9" w:rsidP="00AB633C">
      <w:pPr>
        <w:rPr>
          <w:rFonts w:ascii="Calibri" w:hAnsi="Calibri" w:cs="Calibri"/>
          <w:b/>
          <w:sz w:val="24"/>
          <w:szCs w:val="24"/>
        </w:rPr>
      </w:pPr>
    </w:p>
    <w:p w14:paraId="22AE140E" w14:textId="77777777" w:rsidR="008C1A12" w:rsidRDefault="008C1A12" w:rsidP="00AB633C">
      <w:pPr>
        <w:rPr>
          <w:rFonts w:ascii="Calibri" w:hAnsi="Calibri" w:cs="Calibri"/>
          <w:b/>
          <w:sz w:val="24"/>
          <w:szCs w:val="24"/>
        </w:rPr>
      </w:pPr>
    </w:p>
    <w:p w14:paraId="0B441DE7" w14:textId="77777777" w:rsidR="008C1A12" w:rsidRDefault="008C1A12" w:rsidP="00AB633C">
      <w:pPr>
        <w:rPr>
          <w:rFonts w:ascii="Calibri" w:hAnsi="Calibri" w:cs="Calibri"/>
          <w:b/>
          <w:sz w:val="24"/>
          <w:szCs w:val="24"/>
        </w:rPr>
      </w:pPr>
    </w:p>
    <w:p w14:paraId="4F3BDEF7" w14:textId="77777777" w:rsidR="008C1A12" w:rsidRDefault="008C1A12" w:rsidP="00AB633C">
      <w:pPr>
        <w:rPr>
          <w:rFonts w:ascii="Calibri" w:hAnsi="Calibri" w:cs="Calibri"/>
          <w:b/>
          <w:sz w:val="24"/>
          <w:szCs w:val="24"/>
        </w:rPr>
      </w:pPr>
    </w:p>
    <w:p w14:paraId="46E57E79" w14:textId="77777777" w:rsidR="005227C9" w:rsidRDefault="005227C9" w:rsidP="00AB633C">
      <w:pPr>
        <w:rPr>
          <w:rFonts w:ascii="Calibri" w:hAnsi="Calibri" w:cs="Calibri"/>
          <w:b/>
          <w:sz w:val="24"/>
          <w:szCs w:val="24"/>
        </w:rPr>
      </w:pPr>
    </w:p>
    <w:p w14:paraId="6D31D281" w14:textId="77777777" w:rsidR="00AB633C" w:rsidRPr="00A03933" w:rsidRDefault="000F7431" w:rsidP="00AB633C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id w:val="-916553452"/>
          <w:lock w:val="sdtLocked"/>
          <w:placeholder>
            <w:docPart w:val="DefaultPlaceholder_-1854013440"/>
          </w:placeholder>
          <w15:appearance w15:val="hidden"/>
        </w:sdtPr>
        <w:sdtEndPr>
          <w:rPr>
            <w:b w:val="0"/>
          </w:rPr>
        </w:sdtEndPr>
        <w:sdtContent>
          <w:r w:rsidR="00AB633C" w:rsidRPr="00A03933">
            <w:rPr>
              <w:rFonts w:ascii="Calibri" w:hAnsi="Calibri" w:cs="Calibri"/>
              <w:b/>
              <w:sz w:val="24"/>
              <w:szCs w:val="24"/>
            </w:rPr>
            <w:t xml:space="preserve">ANTICIPATED </w:t>
          </w:r>
          <w:r w:rsidR="00DA0E97">
            <w:rPr>
              <w:rFonts w:ascii="Calibri" w:hAnsi="Calibri" w:cs="Calibri"/>
              <w:b/>
              <w:sz w:val="24"/>
              <w:szCs w:val="24"/>
            </w:rPr>
            <w:t>MINORS</w:t>
          </w:r>
          <w:r w:rsidR="00AB633C" w:rsidRPr="00A03933">
            <w:rPr>
              <w:rFonts w:ascii="Calibri" w:hAnsi="Calibri" w:cs="Calibri"/>
              <w:b/>
              <w:sz w:val="24"/>
              <w:szCs w:val="24"/>
            </w:rPr>
            <w:t xml:space="preserve"> AWARDED</w:t>
          </w:r>
          <w:r w:rsidR="00AB633C" w:rsidRPr="00A03933">
            <w:rPr>
              <w:rFonts w:ascii="Calibri" w:hAnsi="Calibri" w:cs="Calibri"/>
              <w:sz w:val="24"/>
              <w:szCs w:val="24"/>
            </w:rPr>
            <w:t xml:space="preserve">- complete the table below, beginning with the first year in which </w:t>
          </w:r>
          <w:r w:rsidR="00FA54A6">
            <w:rPr>
              <w:rFonts w:ascii="Calibri" w:hAnsi="Calibri" w:cs="Calibri"/>
              <w:sz w:val="24"/>
              <w:szCs w:val="24"/>
            </w:rPr>
            <w:t>the minor</w:t>
          </w:r>
          <w:r w:rsidR="00AB633C" w:rsidRPr="00A03933">
            <w:rPr>
              <w:rFonts w:ascii="Calibri" w:hAnsi="Calibri" w:cs="Calibri"/>
              <w:sz w:val="24"/>
              <w:szCs w:val="24"/>
            </w:rPr>
            <w:t xml:space="preserve"> will be awarded. </w:t>
          </w:r>
          <w:r w:rsidR="00FA54A6">
            <w:rPr>
              <w:rFonts w:ascii="Calibri" w:hAnsi="Calibri" w:cs="Calibri"/>
              <w:sz w:val="24"/>
              <w:szCs w:val="24"/>
            </w:rPr>
            <w:t>How did you arrive at these numbers?</w:t>
          </w:r>
          <w:r w:rsidR="003A092A">
            <w:rPr>
              <w:rFonts w:ascii="Calibri" w:hAnsi="Calibri" w:cs="Calibri"/>
              <w:sz w:val="24"/>
              <w:szCs w:val="24"/>
            </w:rPr>
            <w:t xml:space="preserve"> Take into consideration departmental retention rates.</w:t>
          </w:r>
          <w:r w:rsidR="00FA54A6">
            <w:rPr>
              <w:rFonts w:ascii="Calibri" w:hAnsi="Calibri" w:cs="Calibri"/>
              <w:sz w:val="24"/>
              <w:szCs w:val="24"/>
            </w:rPr>
            <w:t xml:space="preserve"> </w:t>
          </w:r>
        </w:sdtContent>
      </w:sdt>
      <w:r w:rsidR="00AB633C" w:rsidRPr="00A03933">
        <w:rPr>
          <w:rFonts w:ascii="Calibri" w:hAnsi="Calibri" w:cs="Calibri"/>
          <w:sz w:val="24"/>
          <w:szCs w:val="24"/>
        </w:rPr>
        <w:br/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170"/>
        <w:gridCol w:w="1260"/>
        <w:gridCol w:w="1280"/>
        <w:gridCol w:w="1060"/>
        <w:gridCol w:w="18"/>
      </w:tblGrid>
      <w:tr w:rsidR="00AB633C" w:rsidRPr="00606ACA" w14:paraId="70838FBC" w14:textId="77777777" w:rsidTr="007150BA">
        <w:trPr>
          <w:cantSplit/>
        </w:trPr>
        <w:sdt>
          <w:sdtPr>
            <w:rPr>
              <w:rFonts w:ascii="Calibri" w:hAnsi="Calibri" w:cs="Calibri"/>
              <w:b/>
              <w:sz w:val="24"/>
              <w:szCs w:val="24"/>
            </w:rPr>
            <w:id w:val="81122127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721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6583F1" w14:textId="77777777" w:rsidR="00AB633C" w:rsidRPr="00606ACA" w:rsidRDefault="00AB633C" w:rsidP="00FA54A6">
                <w:pPr>
                  <w:jc w:val="center"/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PROJECTED </w:t>
                </w:r>
                <w:r w:rsidR="00FA54A6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MINORS </w:t>
                </w:r>
                <w:r w:rsidRPr="00606ACA">
                  <w:rPr>
                    <w:rFonts w:ascii="Calibri" w:hAnsi="Calibri" w:cs="Calibri"/>
                    <w:b/>
                    <w:sz w:val="24"/>
                    <w:szCs w:val="24"/>
                  </w:rPr>
                  <w:t>AWARDED ANNUALLY</w:t>
                </w:r>
              </w:p>
            </w:tc>
          </w:sdtContent>
        </w:sdt>
      </w:tr>
      <w:tr w:rsidR="00AB633C" w:rsidRPr="00606ACA" w14:paraId="1F4A0E7A" w14:textId="77777777" w:rsidTr="007150BA">
        <w:trPr>
          <w:gridAfter w:val="1"/>
          <w:wAfter w:w="18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1AD" w14:textId="77777777" w:rsidR="00AB633C" w:rsidRPr="00606ACA" w:rsidRDefault="00AB633C" w:rsidP="007150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54209455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ECE9F6C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1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 xml:space="preserve">st 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Year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185594661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7C6C735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2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nd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62388712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FD505FC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3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rd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53292830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A536432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4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th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61927352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C37AF3A" w14:textId="77777777" w:rsidR="00AB633C" w:rsidRPr="00606ACA" w:rsidRDefault="00AB633C" w:rsidP="007150B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>5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  <w:vertAlign w:val="superscript"/>
                  </w:rPr>
                  <w:t>th</w:t>
                </w: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 Year</w:t>
                </w:r>
              </w:p>
            </w:sdtContent>
          </w:sdt>
        </w:tc>
      </w:tr>
      <w:tr w:rsidR="00AB633C" w:rsidRPr="00606ACA" w14:paraId="2FC339BB" w14:textId="77777777" w:rsidTr="007150BA">
        <w:trPr>
          <w:gridAfter w:val="1"/>
          <w:wAfter w:w="18" w:type="dxa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-959192605"/>
              <w:lock w:val="sd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71A1FF4" w14:textId="77777777" w:rsidR="00AB633C" w:rsidRPr="00606ACA" w:rsidRDefault="00AB633C" w:rsidP="00DA0E97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606ACA">
                  <w:rPr>
                    <w:rFonts w:ascii="Calibri" w:hAnsi="Calibri" w:cs="Calibri"/>
                    <w:sz w:val="24"/>
                    <w:szCs w:val="24"/>
                  </w:rPr>
                  <w:t xml:space="preserve">Number of </w:t>
                </w:r>
                <w:r w:rsidR="00DA0E97">
                  <w:rPr>
                    <w:rFonts w:ascii="Calibri" w:hAnsi="Calibri" w:cs="Calibri"/>
                    <w:sz w:val="24"/>
                    <w:szCs w:val="24"/>
                  </w:rPr>
                  <w:t>Minors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857" w14:textId="77777777" w:rsidR="00AB633C" w:rsidRPr="00606ACA" w:rsidRDefault="00AB633C" w:rsidP="007150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F75" w14:textId="77777777" w:rsidR="00AB633C" w:rsidRPr="00606ACA" w:rsidRDefault="00AB633C" w:rsidP="007150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AC7" w14:textId="77777777" w:rsidR="00AB633C" w:rsidRPr="00606ACA" w:rsidRDefault="00AB633C" w:rsidP="007150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4E0" w14:textId="77777777" w:rsidR="00AB633C" w:rsidRPr="00606ACA" w:rsidRDefault="00AB633C" w:rsidP="007150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463" w14:textId="77777777" w:rsidR="00AB633C" w:rsidRPr="00606ACA" w:rsidRDefault="00AB633C" w:rsidP="007150B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8A8483" w14:textId="77777777" w:rsidR="002E2BA5" w:rsidRDefault="002E2BA5" w:rsidP="00147757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sdt>
      <w:sdtPr>
        <w:rPr>
          <w:rFonts w:ascii="Calibri" w:hAnsi="Calibri" w:cs="Calibri"/>
          <w:sz w:val="24"/>
          <w:szCs w:val="24"/>
        </w:rPr>
        <w:id w:val="-58638052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00A7DAB" w14:textId="77777777" w:rsidR="00203A13" w:rsidRPr="00FA54A6" w:rsidRDefault="00FA54A6" w:rsidP="00FA54A6">
          <w:pPr>
            <w:widowControl w:val="0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Data/evidence used to determine number of anticipated minors awarded annually:</w:t>
          </w:r>
        </w:p>
      </w:sdtContent>
    </w:sdt>
    <w:p w14:paraId="1D83C823" w14:textId="77777777" w:rsidR="00203A13" w:rsidRDefault="00203A13" w:rsidP="00147757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63A1B756" w14:textId="77777777" w:rsidR="00203A13" w:rsidRDefault="00203A13" w:rsidP="00147757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4E03492A" w14:textId="77777777" w:rsidR="00203A13" w:rsidRDefault="00203A13" w:rsidP="00147757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6F1AB1D0" w14:textId="77777777" w:rsidR="00203A13" w:rsidRDefault="00203A13" w:rsidP="00147757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6E24656E" w14:textId="77777777" w:rsidR="00AB633C" w:rsidRDefault="00203A13" w:rsidP="00147757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sdt>
      <w:sdtPr>
        <w:rPr>
          <w:rFonts w:ascii="Calibri" w:hAnsi="Calibri" w:cs="Calibri"/>
          <w:b/>
          <w:sz w:val="24"/>
          <w:szCs w:val="24"/>
        </w:rPr>
        <w:id w:val="2123724117"/>
        <w:lock w:val="sdtContentLocked"/>
        <w:placeholder>
          <w:docPart w:val="DefaultPlaceholder_-1854013440"/>
        </w:placeholder>
        <w15:appearance w15:val="hidden"/>
      </w:sdtPr>
      <w:sdtEndPr>
        <w:rPr>
          <w:b w:val="0"/>
        </w:rPr>
      </w:sdtEndPr>
      <w:sdtContent>
        <w:p w14:paraId="05542A52" w14:textId="77777777" w:rsidR="000E563C" w:rsidRPr="005764BC" w:rsidRDefault="00F5662D" w:rsidP="008E55A3">
          <w:pPr>
            <w:widowControl w:val="0"/>
            <w:numPr>
              <w:ilvl w:val="0"/>
              <w:numId w:val="2"/>
            </w:numPr>
            <w:rPr>
              <w:rFonts w:ascii="Calibri" w:hAnsi="Calibri" w:cs="Calibri"/>
              <w:b/>
              <w:sz w:val="24"/>
              <w:szCs w:val="24"/>
            </w:rPr>
          </w:pPr>
          <w:r w:rsidRPr="005764BC">
            <w:rPr>
              <w:rFonts w:ascii="Calibri" w:hAnsi="Calibri" w:cs="Calibri"/>
              <w:b/>
              <w:sz w:val="24"/>
              <w:szCs w:val="24"/>
            </w:rPr>
            <w:t xml:space="preserve"> </w:t>
          </w:r>
          <w:r w:rsidR="000E563C" w:rsidRPr="005764BC">
            <w:rPr>
              <w:rFonts w:ascii="Calibri" w:hAnsi="Calibri" w:cs="Calibri"/>
              <w:b/>
              <w:sz w:val="24"/>
              <w:szCs w:val="24"/>
            </w:rPr>
            <w:t>PROGRAM DEVELOPMENT TIMELINE-</w:t>
          </w:r>
          <w:r w:rsidR="000E563C" w:rsidRPr="005764BC">
            <w:rPr>
              <w:rFonts w:ascii="Calibri" w:hAnsi="Calibri" w:cs="Calibri"/>
              <w:sz w:val="24"/>
              <w:szCs w:val="24"/>
            </w:rPr>
            <w:t xml:space="preserve"> describe plans and timelines for 1</w:t>
          </w:r>
          <w:r w:rsidR="00EB7C55" w:rsidRPr="005764BC">
            <w:rPr>
              <w:rFonts w:ascii="Calibri" w:hAnsi="Calibri" w:cs="Calibri"/>
              <w:sz w:val="24"/>
              <w:szCs w:val="24"/>
            </w:rPr>
            <w:t>) marketing</w:t>
          </w:r>
          <w:r w:rsidR="000E563C" w:rsidRPr="005764BC">
            <w:rPr>
              <w:rFonts w:ascii="Calibri" w:hAnsi="Calibri" w:cs="Calibri"/>
              <w:sz w:val="24"/>
              <w:szCs w:val="24"/>
            </w:rPr>
            <w:t xml:space="preserve"> the </w:t>
          </w:r>
          <w:r w:rsidR="00201621">
            <w:rPr>
              <w:rFonts w:ascii="Calibri" w:hAnsi="Calibri" w:cs="Calibri"/>
              <w:sz w:val="24"/>
              <w:szCs w:val="24"/>
            </w:rPr>
            <w:t>minor</w:t>
          </w:r>
          <w:r w:rsidR="000E563C" w:rsidRPr="005764BC">
            <w:rPr>
              <w:rFonts w:ascii="Calibri" w:hAnsi="Calibri" w:cs="Calibri"/>
              <w:sz w:val="24"/>
              <w:szCs w:val="24"/>
            </w:rPr>
            <w:t xml:space="preserve"> and 2</w:t>
          </w:r>
          <w:r w:rsidR="00EB7C55" w:rsidRPr="005764BC">
            <w:rPr>
              <w:rFonts w:ascii="Calibri" w:hAnsi="Calibri" w:cs="Calibri"/>
              <w:sz w:val="24"/>
              <w:szCs w:val="24"/>
            </w:rPr>
            <w:t>) student</w:t>
          </w:r>
          <w:r w:rsidR="000E563C" w:rsidRPr="005764BC">
            <w:rPr>
              <w:rFonts w:ascii="Calibri" w:hAnsi="Calibri" w:cs="Calibri"/>
              <w:sz w:val="24"/>
              <w:szCs w:val="24"/>
            </w:rPr>
            <w:t xml:space="preserve"> recruitment activities</w:t>
          </w:r>
          <w:r w:rsidR="0003473D" w:rsidRPr="005764BC">
            <w:rPr>
              <w:rFonts w:ascii="Calibri" w:hAnsi="Calibri" w:cs="Calibri"/>
              <w:sz w:val="24"/>
              <w:szCs w:val="24"/>
            </w:rPr>
            <w:t>.</w:t>
          </w:r>
        </w:p>
      </w:sdtContent>
    </w:sdt>
    <w:p w14:paraId="08E83AEC" w14:textId="77777777" w:rsidR="00203A13" w:rsidRDefault="00203A13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0292CE0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6AB6F9B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09E56C2C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417385D0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07E14E63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6988ECED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44F62C72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3313DDEB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1C35454F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42B09F5F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0CDED7C8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C08C615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7A3F6D5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4841361A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08C54C6E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1411C84B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093D9ECB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1C019868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04408C47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3B521FA3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894919F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6A35FB2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49B0ED2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B94825A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6B599E65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681E7184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72F5B349" w14:textId="77777777" w:rsidR="0089619C" w:rsidRDefault="0089619C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56EBEBA8" w14:textId="77777777" w:rsidR="00203A13" w:rsidRDefault="00203A13" w:rsidP="00203A13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33BC7ADA" w14:textId="77777777" w:rsidR="00B218BD" w:rsidRDefault="000F7431" w:rsidP="00B218BD">
      <w:pPr>
        <w:widowControl w:val="0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id w:val="-1501581144"/>
          <w:lock w:val="sdtLocked"/>
          <w:placeholder>
            <w:docPart w:val="DefaultPlaceholder_-1854013440"/>
          </w:placeholder>
          <w15:appearance w15:val="hidden"/>
        </w:sdtPr>
        <w:sdtEndPr>
          <w:rPr>
            <w:b w:val="0"/>
          </w:rPr>
        </w:sdtEndPr>
        <w:sdtContent>
          <w:r w:rsidR="00F5662D" w:rsidRPr="00B218BD">
            <w:rPr>
              <w:rFonts w:ascii="Calibri" w:hAnsi="Calibri" w:cs="Calibri"/>
              <w:b/>
              <w:sz w:val="24"/>
              <w:szCs w:val="24"/>
            </w:rPr>
            <w:t>DIVERSITY AND INCLUSION-</w:t>
          </w:r>
          <w:r w:rsidR="00F5662D" w:rsidRPr="00B218BD">
            <w:rPr>
              <w:rFonts w:ascii="Calibri" w:hAnsi="Calibri" w:cs="Calibri"/>
              <w:sz w:val="24"/>
              <w:szCs w:val="24"/>
            </w:rPr>
            <w:t xml:space="preserve">describe how you will recruit diverse students and faculty to this </w:t>
          </w:r>
          <w:r w:rsidR="00484DD1">
            <w:rPr>
              <w:rFonts w:ascii="Calibri" w:hAnsi="Calibri" w:cs="Calibri"/>
              <w:sz w:val="24"/>
              <w:szCs w:val="24"/>
            </w:rPr>
            <w:t>program. In addition, describe retention efforts in place or being developed in order to retain students.</w:t>
          </w:r>
        </w:sdtContent>
      </w:sdt>
      <w:r w:rsidR="00F5662D" w:rsidRPr="00B218BD">
        <w:rPr>
          <w:rFonts w:ascii="Calibri" w:hAnsi="Calibri" w:cs="Calibri"/>
          <w:sz w:val="24"/>
          <w:szCs w:val="24"/>
        </w:rPr>
        <w:t xml:space="preserve"> </w:t>
      </w:r>
    </w:p>
    <w:p w14:paraId="60C1C978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055AFD5A" w14:textId="77777777" w:rsidR="00AE50F7" w:rsidRDefault="00AE50F7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0EB629BC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7D6BC212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2A013642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0B8B566D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7B7F3BE8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5B2A28D8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7B6DC028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3C71A8A1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6F5F0A1E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2C1414BD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196C699C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6F1C3C11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2939536F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17429B86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7155211E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69E47A00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7D2946CF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338E7A39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7BF39C78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4BC69789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1CB04AFF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3239E584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7226BA5D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52C87194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6EBA14E7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73C0CF76" w14:textId="77777777" w:rsidR="00B218BD" w:rsidRDefault="00B218BD" w:rsidP="00B218BD">
      <w:pPr>
        <w:widowControl w:val="0"/>
        <w:rPr>
          <w:rFonts w:ascii="Calibri" w:hAnsi="Calibri" w:cs="Calibri"/>
          <w:b/>
          <w:sz w:val="24"/>
          <w:szCs w:val="24"/>
        </w:rPr>
      </w:pPr>
    </w:p>
    <w:p w14:paraId="46E3D149" w14:textId="77777777" w:rsidR="008929A7" w:rsidRDefault="00B218BD" w:rsidP="00295120">
      <w:pPr>
        <w:widowControl w:val="0"/>
        <w:rPr>
          <w:rFonts w:ascii="Calibri" w:hAnsi="Calibri" w:cs="Calibri"/>
          <w:b/>
          <w:sz w:val="24"/>
          <w:szCs w:val="24"/>
        </w:rPr>
      </w:pPr>
      <w:r w:rsidRPr="00B218BD">
        <w:rPr>
          <w:rFonts w:ascii="Calibri" w:hAnsi="Calibri" w:cs="Calibri"/>
          <w:b/>
          <w:sz w:val="24"/>
          <w:szCs w:val="24"/>
        </w:rPr>
        <w:br w:type="page"/>
      </w:r>
      <w:r w:rsidR="00A737F1">
        <w:rPr>
          <w:rFonts w:ascii="Calibri" w:hAnsi="Calibri" w:cs="Calibri"/>
          <w:b/>
          <w:sz w:val="24"/>
          <w:szCs w:val="24"/>
        </w:rPr>
        <w:lastRenderedPageBreak/>
        <w:t>Ap</w:t>
      </w:r>
      <w:r w:rsidR="008929A7">
        <w:rPr>
          <w:rFonts w:ascii="Calibri" w:hAnsi="Calibri" w:cs="Calibri"/>
          <w:b/>
          <w:sz w:val="24"/>
          <w:szCs w:val="24"/>
        </w:rPr>
        <w:t xml:space="preserve">pendix </w:t>
      </w:r>
      <w:r w:rsidR="0022696E">
        <w:rPr>
          <w:rFonts w:ascii="Calibri" w:hAnsi="Calibri" w:cs="Calibri"/>
          <w:b/>
          <w:sz w:val="24"/>
          <w:szCs w:val="24"/>
        </w:rPr>
        <w:t>A</w:t>
      </w:r>
      <w:r w:rsidR="008929A7">
        <w:rPr>
          <w:rFonts w:ascii="Calibri" w:hAnsi="Calibri" w:cs="Calibri"/>
          <w:b/>
          <w:sz w:val="24"/>
          <w:szCs w:val="24"/>
        </w:rPr>
        <w:t>. Sample Curriculum Map for BA in S</w:t>
      </w:r>
      <w:r w:rsidR="0089619C">
        <w:rPr>
          <w:rFonts w:ascii="Calibri" w:hAnsi="Calibri" w:cs="Calibri"/>
          <w:b/>
          <w:sz w:val="24"/>
          <w:szCs w:val="24"/>
        </w:rPr>
        <w:t>t</w:t>
      </w:r>
      <w:r w:rsidR="008929A7">
        <w:rPr>
          <w:rFonts w:ascii="Calibri" w:hAnsi="Calibri" w:cs="Calibri"/>
          <w:b/>
          <w:sz w:val="24"/>
          <w:szCs w:val="24"/>
        </w:rPr>
        <w:t>atistics a</w:t>
      </w:r>
      <w:r w:rsidR="00344C15">
        <w:rPr>
          <w:rFonts w:ascii="Calibri" w:hAnsi="Calibri" w:cs="Calibri"/>
          <w:b/>
          <w:sz w:val="24"/>
          <w:szCs w:val="24"/>
        </w:rPr>
        <w:t xml:space="preserve">nd Data Science. Created using </w:t>
      </w:r>
      <w:proofErr w:type="spellStart"/>
      <w:r w:rsidR="00344C15">
        <w:rPr>
          <w:rFonts w:ascii="Calibri" w:hAnsi="Calibri" w:cs="Calibri"/>
          <w:b/>
          <w:sz w:val="24"/>
          <w:szCs w:val="24"/>
        </w:rPr>
        <w:t>T</w:t>
      </w:r>
      <w:r w:rsidR="008929A7">
        <w:rPr>
          <w:rFonts w:ascii="Calibri" w:hAnsi="Calibri" w:cs="Calibri"/>
          <w:b/>
          <w:sz w:val="24"/>
          <w:szCs w:val="24"/>
        </w:rPr>
        <w:t>askstream</w:t>
      </w:r>
      <w:proofErr w:type="spellEnd"/>
      <w:r w:rsidR="008929A7">
        <w:rPr>
          <w:rFonts w:ascii="Calibri" w:hAnsi="Calibri" w:cs="Calibri"/>
          <w:b/>
          <w:sz w:val="24"/>
          <w:szCs w:val="24"/>
        </w:rPr>
        <w:t xml:space="preserve">. Contact </w:t>
      </w:r>
      <w:hyperlink r:id="rId15" w:history="1">
        <w:r w:rsidR="008929A7" w:rsidRPr="00912ED3">
          <w:rPr>
            <w:rStyle w:val="Hyperlink"/>
            <w:rFonts w:ascii="Calibri" w:hAnsi="Calibri" w:cs="Calibri"/>
            <w:b/>
            <w:sz w:val="24"/>
            <w:szCs w:val="24"/>
          </w:rPr>
          <w:t>OIA</w:t>
        </w:r>
      </w:hyperlink>
      <w:r w:rsidR="008929A7">
        <w:rPr>
          <w:rFonts w:ascii="Calibri" w:hAnsi="Calibri" w:cs="Calibri"/>
          <w:b/>
          <w:sz w:val="24"/>
          <w:szCs w:val="24"/>
        </w:rPr>
        <w:t xml:space="preserve"> for </w:t>
      </w:r>
      <w:r w:rsidR="00912ED3">
        <w:rPr>
          <w:rFonts w:ascii="Calibri" w:hAnsi="Calibri" w:cs="Calibri"/>
          <w:b/>
          <w:sz w:val="24"/>
          <w:szCs w:val="24"/>
        </w:rPr>
        <w:t xml:space="preserve">assistance in creating your curriculum map. </w:t>
      </w:r>
    </w:p>
    <w:p w14:paraId="2CE0BB42" w14:textId="77777777" w:rsidR="008929A7" w:rsidRDefault="00D00EDE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D391C3" wp14:editId="408BAA06">
            <wp:simplePos x="0" y="0"/>
            <wp:positionH relativeFrom="column">
              <wp:posOffset>-539750</wp:posOffset>
            </wp:positionH>
            <wp:positionV relativeFrom="paragraph">
              <wp:posOffset>90805</wp:posOffset>
            </wp:positionV>
            <wp:extent cx="9499600" cy="50673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8F5E" w14:textId="77777777" w:rsidR="008929A7" w:rsidRDefault="008929A7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7994F26B" w14:textId="77777777" w:rsidR="008929A7" w:rsidRDefault="008929A7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6224FAF0" w14:textId="77777777" w:rsidR="008929A7" w:rsidRDefault="008929A7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3FBBC3FF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Appendix B. Assessment Plan for Student Learning</w:t>
      </w:r>
    </w:p>
    <w:p w14:paraId="215ADC50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35C2B843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0A23BBF5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17EE62C6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2F500552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2BE8E7E4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2114EC26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3AB42ADF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2CDD8847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49C1C869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2A323BF6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643321B5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18A118B0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p w14:paraId="773CDC0B" w14:textId="77777777" w:rsidR="00F66B9F" w:rsidRDefault="00F66B9F" w:rsidP="00BD26B5">
      <w:pPr>
        <w:widowControl w:val="0"/>
        <w:ind w:left="720"/>
        <w:rPr>
          <w:rFonts w:ascii="Calibri" w:hAnsi="Calibri" w:cs="Calibri"/>
          <w:b/>
          <w:sz w:val="24"/>
          <w:szCs w:val="24"/>
        </w:rPr>
      </w:pPr>
    </w:p>
    <w:sectPr w:rsidR="00F66B9F" w:rsidSect="00D00EDE">
      <w:footerReference w:type="default" r:id="rId17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2A920" w14:textId="77777777" w:rsidR="009D4A90" w:rsidRDefault="009D4A90" w:rsidP="0056188D">
      <w:r>
        <w:separator/>
      </w:r>
    </w:p>
  </w:endnote>
  <w:endnote w:type="continuationSeparator" w:id="0">
    <w:p w14:paraId="3DDB61E7" w14:textId="77777777" w:rsidR="009D4A90" w:rsidRDefault="009D4A90" w:rsidP="0056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4879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2673E" w14:textId="77777777" w:rsidR="009D4A90" w:rsidRDefault="009D4A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D9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D3F986D" w14:textId="77777777" w:rsidR="009D4A90" w:rsidRDefault="009D4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68D42" w14:textId="77777777" w:rsidR="009D4A90" w:rsidRDefault="009D4A90" w:rsidP="0056188D">
      <w:r>
        <w:separator/>
      </w:r>
    </w:p>
  </w:footnote>
  <w:footnote w:type="continuationSeparator" w:id="0">
    <w:p w14:paraId="31EB5F66" w14:textId="77777777" w:rsidR="009D4A90" w:rsidRDefault="009D4A90" w:rsidP="0056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656B4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34BA"/>
    <w:multiLevelType w:val="singleLevel"/>
    <w:tmpl w:val="0BFADCA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" w15:restartNumberingAfterBreak="0">
    <w:nsid w:val="01525374"/>
    <w:multiLevelType w:val="singleLevel"/>
    <w:tmpl w:val="7E28222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" w15:restartNumberingAfterBreak="0">
    <w:nsid w:val="05A65626"/>
    <w:multiLevelType w:val="singleLevel"/>
    <w:tmpl w:val="65D88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8124FC1"/>
    <w:multiLevelType w:val="hybridMultilevel"/>
    <w:tmpl w:val="257A1B02"/>
    <w:lvl w:ilvl="0" w:tplc="893A0F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48A2341"/>
    <w:multiLevelType w:val="hybridMultilevel"/>
    <w:tmpl w:val="5936CDD8"/>
    <w:lvl w:ilvl="0" w:tplc="9C46A3B6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F661C"/>
    <w:multiLevelType w:val="hybridMultilevel"/>
    <w:tmpl w:val="21844C34"/>
    <w:lvl w:ilvl="0" w:tplc="9D6258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0EC"/>
    <w:multiLevelType w:val="hybridMultilevel"/>
    <w:tmpl w:val="02A27E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302EA"/>
    <w:multiLevelType w:val="singleLevel"/>
    <w:tmpl w:val="4156E93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9" w15:restartNumberingAfterBreak="0">
    <w:nsid w:val="25765CB4"/>
    <w:multiLevelType w:val="singleLevel"/>
    <w:tmpl w:val="6E1206C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0" w15:restartNumberingAfterBreak="0">
    <w:nsid w:val="26A24536"/>
    <w:multiLevelType w:val="hybridMultilevel"/>
    <w:tmpl w:val="CA8E564E"/>
    <w:lvl w:ilvl="0" w:tplc="B1A21148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A59BF"/>
    <w:multiLevelType w:val="hybridMultilevel"/>
    <w:tmpl w:val="B9101EE0"/>
    <w:lvl w:ilvl="0" w:tplc="0C58E12A">
      <w:start w:val="2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1A62F4"/>
    <w:multiLevelType w:val="hybridMultilevel"/>
    <w:tmpl w:val="D75EE20C"/>
    <w:lvl w:ilvl="0" w:tplc="3D78A826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40545"/>
    <w:multiLevelType w:val="hybridMultilevel"/>
    <w:tmpl w:val="CF7EBC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87277"/>
    <w:multiLevelType w:val="singleLevel"/>
    <w:tmpl w:val="892A9D2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1DE4754"/>
    <w:multiLevelType w:val="singleLevel"/>
    <w:tmpl w:val="44F258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6" w15:restartNumberingAfterBreak="0">
    <w:nsid w:val="3CD328C8"/>
    <w:multiLevelType w:val="singleLevel"/>
    <w:tmpl w:val="73A0495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17" w15:restartNumberingAfterBreak="0">
    <w:nsid w:val="402C28CD"/>
    <w:multiLevelType w:val="singleLevel"/>
    <w:tmpl w:val="205CDDC2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8" w15:restartNumberingAfterBreak="0">
    <w:nsid w:val="43612A7E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19" w15:restartNumberingAfterBreak="0">
    <w:nsid w:val="47357B3A"/>
    <w:multiLevelType w:val="singleLevel"/>
    <w:tmpl w:val="F64A301C"/>
    <w:lvl w:ilvl="0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20" w15:restartNumberingAfterBreak="0">
    <w:nsid w:val="4F454BCE"/>
    <w:multiLevelType w:val="hybridMultilevel"/>
    <w:tmpl w:val="DF88E8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FB3E33"/>
    <w:multiLevelType w:val="singleLevel"/>
    <w:tmpl w:val="B08CA1B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2" w15:restartNumberingAfterBreak="0">
    <w:nsid w:val="5D2816FC"/>
    <w:multiLevelType w:val="hybridMultilevel"/>
    <w:tmpl w:val="DA3837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88612F"/>
    <w:multiLevelType w:val="singleLevel"/>
    <w:tmpl w:val="2716BB7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4" w15:restartNumberingAfterBreak="0">
    <w:nsid w:val="63E16E37"/>
    <w:multiLevelType w:val="hybridMultilevel"/>
    <w:tmpl w:val="106A1122"/>
    <w:lvl w:ilvl="0" w:tplc="4FC0F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11929"/>
    <w:multiLevelType w:val="singleLevel"/>
    <w:tmpl w:val="D2769FD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6" w15:restartNumberingAfterBreak="0">
    <w:nsid w:val="71E5232E"/>
    <w:multiLevelType w:val="singleLevel"/>
    <w:tmpl w:val="8354B6F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abstractNum w:abstractNumId="27" w15:restartNumberingAfterBreak="0">
    <w:nsid w:val="74E11D0D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1177ED"/>
    <w:multiLevelType w:val="singleLevel"/>
    <w:tmpl w:val="2716BB7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29" w15:restartNumberingAfterBreak="0">
    <w:nsid w:val="79C82FF8"/>
    <w:multiLevelType w:val="singleLevel"/>
    <w:tmpl w:val="8732EAC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b/>
      </w:rPr>
    </w:lvl>
  </w:abstractNum>
  <w:num w:numId="1">
    <w:abstractNumId w:val="19"/>
  </w:num>
  <w:num w:numId="2">
    <w:abstractNumId w:val="17"/>
  </w:num>
  <w:num w:numId="3">
    <w:abstractNumId w:val="29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23"/>
    <w:lvlOverride w:ilvl="0">
      <w:startOverride w:val="1"/>
    </w:lvlOverride>
  </w:num>
  <w:num w:numId="6">
    <w:abstractNumId w:val="27"/>
    <w:lvlOverride w:ilvl="0">
      <w:startOverride w:val="22"/>
    </w:lvlOverride>
  </w:num>
  <w:num w:numId="7">
    <w:abstractNumId w:val="21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8"/>
  </w:num>
  <w:num w:numId="18">
    <w:abstractNumId w:val="7"/>
  </w:num>
  <w:num w:numId="19">
    <w:abstractNumId w:val="22"/>
  </w:num>
  <w:num w:numId="20">
    <w:abstractNumId w:val="20"/>
  </w:num>
  <w:num w:numId="21">
    <w:abstractNumId w:val="13"/>
  </w:num>
  <w:num w:numId="22">
    <w:abstractNumId w:val="0"/>
  </w:num>
  <w:num w:numId="23">
    <w:abstractNumId w:val="14"/>
    <w:lvlOverride w:ilvl="0">
      <w:startOverride w:val="5"/>
    </w:lvlOverride>
  </w:num>
  <w:num w:numId="24">
    <w:abstractNumId w:val="4"/>
  </w:num>
  <w:num w:numId="25">
    <w:abstractNumId w:val="24"/>
  </w:num>
  <w:num w:numId="26">
    <w:abstractNumId w:val="28"/>
  </w:num>
  <w:num w:numId="27">
    <w:abstractNumId w:val="11"/>
  </w:num>
  <w:num w:numId="28">
    <w:abstractNumId w:val="12"/>
  </w:num>
  <w:num w:numId="29">
    <w:abstractNumId w:val="6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81"/>
    <w:rsid w:val="0002720B"/>
    <w:rsid w:val="0003473D"/>
    <w:rsid w:val="000466B8"/>
    <w:rsid w:val="0005761C"/>
    <w:rsid w:val="00061033"/>
    <w:rsid w:val="00063F0B"/>
    <w:rsid w:val="0006712F"/>
    <w:rsid w:val="00081089"/>
    <w:rsid w:val="00087072"/>
    <w:rsid w:val="00095B59"/>
    <w:rsid w:val="000A3053"/>
    <w:rsid w:val="000C44B2"/>
    <w:rsid w:val="000C4D1B"/>
    <w:rsid w:val="000D636C"/>
    <w:rsid w:val="000D776C"/>
    <w:rsid w:val="000E0C7A"/>
    <w:rsid w:val="000E563C"/>
    <w:rsid w:val="000F1112"/>
    <w:rsid w:val="000F7431"/>
    <w:rsid w:val="00106C20"/>
    <w:rsid w:val="001075A0"/>
    <w:rsid w:val="0011052D"/>
    <w:rsid w:val="00111839"/>
    <w:rsid w:val="00125B81"/>
    <w:rsid w:val="00144571"/>
    <w:rsid w:val="00147757"/>
    <w:rsid w:val="001645FD"/>
    <w:rsid w:val="00181023"/>
    <w:rsid w:val="00184D4D"/>
    <w:rsid w:val="00184DB2"/>
    <w:rsid w:val="001B30B0"/>
    <w:rsid w:val="001D0CF2"/>
    <w:rsid w:val="001D1521"/>
    <w:rsid w:val="001D7B25"/>
    <w:rsid w:val="001E6C12"/>
    <w:rsid w:val="001F39A9"/>
    <w:rsid w:val="001F7A75"/>
    <w:rsid w:val="00201621"/>
    <w:rsid w:val="00203A13"/>
    <w:rsid w:val="002101BA"/>
    <w:rsid w:val="0022696E"/>
    <w:rsid w:val="00231229"/>
    <w:rsid w:val="00252F0E"/>
    <w:rsid w:val="002543E9"/>
    <w:rsid w:val="002645C0"/>
    <w:rsid w:val="00283DFC"/>
    <w:rsid w:val="002852AC"/>
    <w:rsid w:val="00295120"/>
    <w:rsid w:val="002A1895"/>
    <w:rsid w:val="002B2C55"/>
    <w:rsid w:val="002B2EBF"/>
    <w:rsid w:val="002C53EA"/>
    <w:rsid w:val="002D0A39"/>
    <w:rsid w:val="002D53B6"/>
    <w:rsid w:val="002D5DF2"/>
    <w:rsid w:val="002E2BA5"/>
    <w:rsid w:val="002F3CF6"/>
    <w:rsid w:val="002F52BC"/>
    <w:rsid w:val="00323612"/>
    <w:rsid w:val="00327D74"/>
    <w:rsid w:val="00332D32"/>
    <w:rsid w:val="00344C15"/>
    <w:rsid w:val="00345282"/>
    <w:rsid w:val="00346CB8"/>
    <w:rsid w:val="0037030F"/>
    <w:rsid w:val="003722A8"/>
    <w:rsid w:val="00374704"/>
    <w:rsid w:val="0039144C"/>
    <w:rsid w:val="003A092A"/>
    <w:rsid w:val="003B3BC7"/>
    <w:rsid w:val="003D699D"/>
    <w:rsid w:val="003E4ADF"/>
    <w:rsid w:val="0040648E"/>
    <w:rsid w:val="004301AB"/>
    <w:rsid w:val="00437C65"/>
    <w:rsid w:val="004451A8"/>
    <w:rsid w:val="00454C7F"/>
    <w:rsid w:val="004579D1"/>
    <w:rsid w:val="00482058"/>
    <w:rsid w:val="00484DD1"/>
    <w:rsid w:val="00485C93"/>
    <w:rsid w:val="004A6494"/>
    <w:rsid w:val="004C66A0"/>
    <w:rsid w:val="004C77E8"/>
    <w:rsid w:val="004D3AEB"/>
    <w:rsid w:val="004E0741"/>
    <w:rsid w:val="00506EDE"/>
    <w:rsid w:val="00517563"/>
    <w:rsid w:val="00521281"/>
    <w:rsid w:val="005227C9"/>
    <w:rsid w:val="005234DC"/>
    <w:rsid w:val="00552588"/>
    <w:rsid w:val="0056188D"/>
    <w:rsid w:val="005764BC"/>
    <w:rsid w:val="005874DD"/>
    <w:rsid w:val="00592234"/>
    <w:rsid w:val="00594BFB"/>
    <w:rsid w:val="005B46B1"/>
    <w:rsid w:val="005B5973"/>
    <w:rsid w:val="005B6B63"/>
    <w:rsid w:val="005F1103"/>
    <w:rsid w:val="00605065"/>
    <w:rsid w:val="0060506B"/>
    <w:rsid w:val="00606ACA"/>
    <w:rsid w:val="00627CC0"/>
    <w:rsid w:val="00646D15"/>
    <w:rsid w:val="00656E17"/>
    <w:rsid w:val="0067722A"/>
    <w:rsid w:val="00687794"/>
    <w:rsid w:val="006A302E"/>
    <w:rsid w:val="006A7827"/>
    <w:rsid w:val="006B5A2B"/>
    <w:rsid w:val="006C155B"/>
    <w:rsid w:val="006C2232"/>
    <w:rsid w:val="006C6B36"/>
    <w:rsid w:val="006D5C92"/>
    <w:rsid w:val="006E6E6C"/>
    <w:rsid w:val="00700559"/>
    <w:rsid w:val="00703E93"/>
    <w:rsid w:val="0070552C"/>
    <w:rsid w:val="00705A16"/>
    <w:rsid w:val="00715039"/>
    <w:rsid w:val="007150BA"/>
    <w:rsid w:val="00715B00"/>
    <w:rsid w:val="00724C56"/>
    <w:rsid w:val="00740388"/>
    <w:rsid w:val="0074087C"/>
    <w:rsid w:val="00744688"/>
    <w:rsid w:val="00750582"/>
    <w:rsid w:val="00750F32"/>
    <w:rsid w:val="00751822"/>
    <w:rsid w:val="00782CDA"/>
    <w:rsid w:val="007A7F9F"/>
    <w:rsid w:val="007B3EFA"/>
    <w:rsid w:val="007C0864"/>
    <w:rsid w:val="007C4984"/>
    <w:rsid w:val="007D6F9C"/>
    <w:rsid w:val="007D7EDF"/>
    <w:rsid w:val="007F5299"/>
    <w:rsid w:val="008037A5"/>
    <w:rsid w:val="00804B06"/>
    <w:rsid w:val="008138F7"/>
    <w:rsid w:val="00817DC0"/>
    <w:rsid w:val="00835E37"/>
    <w:rsid w:val="0083692C"/>
    <w:rsid w:val="00844F10"/>
    <w:rsid w:val="0084689D"/>
    <w:rsid w:val="0084798C"/>
    <w:rsid w:val="00856EF9"/>
    <w:rsid w:val="008628E5"/>
    <w:rsid w:val="008929A7"/>
    <w:rsid w:val="00893467"/>
    <w:rsid w:val="0089619C"/>
    <w:rsid w:val="008A2CA0"/>
    <w:rsid w:val="008C1A12"/>
    <w:rsid w:val="008C1CC0"/>
    <w:rsid w:val="008C23C7"/>
    <w:rsid w:val="008C5693"/>
    <w:rsid w:val="008E1CE8"/>
    <w:rsid w:val="008E2DB8"/>
    <w:rsid w:val="008E55A3"/>
    <w:rsid w:val="00912ED3"/>
    <w:rsid w:val="00914888"/>
    <w:rsid w:val="00920FE2"/>
    <w:rsid w:val="00921A68"/>
    <w:rsid w:val="00927A66"/>
    <w:rsid w:val="00931B39"/>
    <w:rsid w:val="009354BF"/>
    <w:rsid w:val="00941D9B"/>
    <w:rsid w:val="009504B5"/>
    <w:rsid w:val="0095081B"/>
    <w:rsid w:val="00951D24"/>
    <w:rsid w:val="00955AD1"/>
    <w:rsid w:val="00964FEE"/>
    <w:rsid w:val="00976AAC"/>
    <w:rsid w:val="0098571B"/>
    <w:rsid w:val="00990EEF"/>
    <w:rsid w:val="009A6AB1"/>
    <w:rsid w:val="009C1766"/>
    <w:rsid w:val="009D4227"/>
    <w:rsid w:val="009D4A90"/>
    <w:rsid w:val="009D6DD6"/>
    <w:rsid w:val="009E6B36"/>
    <w:rsid w:val="009F5F8C"/>
    <w:rsid w:val="00A03933"/>
    <w:rsid w:val="00A12C1D"/>
    <w:rsid w:val="00A1677F"/>
    <w:rsid w:val="00A2067A"/>
    <w:rsid w:val="00A343CC"/>
    <w:rsid w:val="00A35EC4"/>
    <w:rsid w:val="00A40FF1"/>
    <w:rsid w:val="00A41FDF"/>
    <w:rsid w:val="00A43362"/>
    <w:rsid w:val="00A47B0E"/>
    <w:rsid w:val="00A5618F"/>
    <w:rsid w:val="00A70919"/>
    <w:rsid w:val="00A71F5D"/>
    <w:rsid w:val="00A737F1"/>
    <w:rsid w:val="00AA6823"/>
    <w:rsid w:val="00AB633C"/>
    <w:rsid w:val="00AD2B83"/>
    <w:rsid w:val="00AE0C07"/>
    <w:rsid w:val="00AE50F7"/>
    <w:rsid w:val="00AF34DE"/>
    <w:rsid w:val="00AF463A"/>
    <w:rsid w:val="00B218BD"/>
    <w:rsid w:val="00B32474"/>
    <w:rsid w:val="00B67ECB"/>
    <w:rsid w:val="00B71D23"/>
    <w:rsid w:val="00B73758"/>
    <w:rsid w:val="00B73BBA"/>
    <w:rsid w:val="00B74A77"/>
    <w:rsid w:val="00B804F0"/>
    <w:rsid w:val="00B95480"/>
    <w:rsid w:val="00BB0C3B"/>
    <w:rsid w:val="00BC0C24"/>
    <w:rsid w:val="00BC19A6"/>
    <w:rsid w:val="00BC291B"/>
    <w:rsid w:val="00BD26B5"/>
    <w:rsid w:val="00BE163F"/>
    <w:rsid w:val="00BF60A8"/>
    <w:rsid w:val="00C07E61"/>
    <w:rsid w:val="00C101BC"/>
    <w:rsid w:val="00C21DE3"/>
    <w:rsid w:val="00C43A90"/>
    <w:rsid w:val="00C502CF"/>
    <w:rsid w:val="00C56068"/>
    <w:rsid w:val="00C56865"/>
    <w:rsid w:val="00C61398"/>
    <w:rsid w:val="00CA25EA"/>
    <w:rsid w:val="00CB4948"/>
    <w:rsid w:val="00CD4129"/>
    <w:rsid w:val="00CD705D"/>
    <w:rsid w:val="00CE318E"/>
    <w:rsid w:val="00D007CF"/>
    <w:rsid w:val="00D00EDE"/>
    <w:rsid w:val="00D01F9A"/>
    <w:rsid w:val="00D10D2D"/>
    <w:rsid w:val="00D118F3"/>
    <w:rsid w:val="00D23ECD"/>
    <w:rsid w:val="00D35EB1"/>
    <w:rsid w:val="00D51CBF"/>
    <w:rsid w:val="00D53534"/>
    <w:rsid w:val="00D667ED"/>
    <w:rsid w:val="00D75ED4"/>
    <w:rsid w:val="00D90CFD"/>
    <w:rsid w:val="00D95618"/>
    <w:rsid w:val="00D958FC"/>
    <w:rsid w:val="00D96A6B"/>
    <w:rsid w:val="00DA0E97"/>
    <w:rsid w:val="00DB02D7"/>
    <w:rsid w:val="00DD61C7"/>
    <w:rsid w:val="00DD6669"/>
    <w:rsid w:val="00DE6BCC"/>
    <w:rsid w:val="00DE765F"/>
    <w:rsid w:val="00DF616A"/>
    <w:rsid w:val="00DF7751"/>
    <w:rsid w:val="00E02418"/>
    <w:rsid w:val="00E11CAA"/>
    <w:rsid w:val="00E241BE"/>
    <w:rsid w:val="00E27897"/>
    <w:rsid w:val="00E345AA"/>
    <w:rsid w:val="00E36EB5"/>
    <w:rsid w:val="00E372B3"/>
    <w:rsid w:val="00E40A20"/>
    <w:rsid w:val="00E502C7"/>
    <w:rsid w:val="00E6012F"/>
    <w:rsid w:val="00E632F3"/>
    <w:rsid w:val="00E7018D"/>
    <w:rsid w:val="00E7422F"/>
    <w:rsid w:val="00E77586"/>
    <w:rsid w:val="00E8384B"/>
    <w:rsid w:val="00E8427A"/>
    <w:rsid w:val="00EA187B"/>
    <w:rsid w:val="00EA6016"/>
    <w:rsid w:val="00EB5082"/>
    <w:rsid w:val="00EB56BD"/>
    <w:rsid w:val="00EB7C55"/>
    <w:rsid w:val="00EC2CB4"/>
    <w:rsid w:val="00EC4D9D"/>
    <w:rsid w:val="00EC640D"/>
    <w:rsid w:val="00EC7CAE"/>
    <w:rsid w:val="00EE0621"/>
    <w:rsid w:val="00F210C5"/>
    <w:rsid w:val="00F35B5A"/>
    <w:rsid w:val="00F41C23"/>
    <w:rsid w:val="00F45AEE"/>
    <w:rsid w:val="00F5662D"/>
    <w:rsid w:val="00F61E48"/>
    <w:rsid w:val="00F66B9F"/>
    <w:rsid w:val="00F81925"/>
    <w:rsid w:val="00F94CD6"/>
    <w:rsid w:val="00FA4759"/>
    <w:rsid w:val="00FA54A6"/>
    <w:rsid w:val="00FD1C72"/>
    <w:rsid w:val="00F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4652FA50"/>
  <w14:defaultImageDpi w14:val="330"/>
  <w15:chartTrackingRefBased/>
  <w15:docId w15:val="{7A101EFB-87AE-4A50-9E45-076DF245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8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25B8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25B8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25B8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125B81"/>
    <w:pPr>
      <w:jc w:val="center"/>
    </w:pPr>
    <w:rPr>
      <w:b/>
      <w:sz w:val="24"/>
    </w:rPr>
  </w:style>
  <w:style w:type="character" w:customStyle="1" w:styleId="TitleChar">
    <w:name w:val="Title Char"/>
    <w:link w:val="Title"/>
    <w:rsid w:val="00125B81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125B81"/>
    <w:pPr>
      <w:jc w:val="center"/>
    </w:pPr>
  </w:style>
  <w:style w:type="character" w:customStyle="1" w:styleId="BodyTextChar">
    <w:name w:val="Body Text Char"/>
    <w:link w:val="BodyText"/>
    <w:uiPriority w:val="1"/>
    <w:rsid w:val="00125B81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25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E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D32"/>
    <w:pPr>
      <w:ind w:left="720"/>
    </w:pPr>
  </w:style>
  <w:style w:type="table" w:styleId="TableGrid">
    <w:name w:val="Table Grid"/>
    <w:basedOn w:val="TableNormal"/>
    <w:uiPriority w:val="59"/>
    <w:rsid w:val="00BF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039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63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2F3"/>
  </w:style>
  <w:style w:type="character" w:customStyle="1" w:styleId="CommentTextChar">
    <w:name w:val="Comment Text Char"/>
    <w:link w:val="CommentText"/>
    <w:uiPriority w:val="99"/>
    <w:semiHidden/>
    <w:rsid w:val="00E632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2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2F3"/>
    <w:rPr>
      <w:rFonts w:ascii="Times New Roman" w:eastAsia="Times New Roman" w:hAnsi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561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188D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D00ED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F7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urricular_affairs@list.arizona.edu?subject=CV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rectory.arizona.edu/phoneboo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alytics.uaccess.arizona.edu/analytics/saw.dll?dashboard&amp;PortalPath=%2Fshared%2FStudent%2F_portal%2FCatalog%20and%20Schedu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ia.arizona.edu/" TargetMode="External"/><Relationship Id="rId10" Type="http://schemas.openxmlformats.org/officeDocument/2006/relationships/hyperlink" Target="https://uaccess.schedule.arizona.edu/psp/pubsaprd/UA_CATALOG/HRMS/h/?tab=DEFAUL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urricular_affairs@list.arizona.edu?subject=Request%20for%20market%20analysis%20data" TargetMode="External"/><Relationship Id="rId14" Type="http://schemas.openxmlformats.org/officeDocument/2006/relationships/hyperlink" Target="https://oia.arizona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A55A-1688-4E5E-88FB-F62751500651}"/>
      </w:docPartPr>
      <w:docPartBody>
        <w:p w:rsidR="006E7DA8" w:rsidRDefault="006E7DA8"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33A5CBA5943F88C0109AB411D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5468-496C-43B6-9644-483A5E6A27AD}"/>
      </w:docPartPr>
      <w:docPartBody>
        <w:p w:rsidR="0026132A" w:rsidRDefault="00301BD4" w:rsidP="00301BD4">
          <w:pPr>
            <w:pStyle w:val="44633A5CBA5943F88C0109AB411DA97C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DE7A133364E008D9A2A936D69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32AB1-92E8-4D66-B773-11290E100358}"/>
      </w:docPartPr>
      <w:docPartBody>
        <w:p w:rsidR="00D8319B" w:rsidRDefault="00EC00D5" w:rsidP="00EC00D5">
          <w:pPr>
            <w:pStyle w:val="D45DE7A133364E008D9A2A936D694916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C12A456C47FF8E309969460E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62E3-0FD2-430F-BD9C-8C91E0802F6B}"/>
      </w:docPartPr>
      <w:docPartBody>
        <w:p w:rsidR="00D8319B" w:rsidRDefault="00EC00D5" w:rsidP="00EC00D5">
          <w:pPr>
            <w:pStyle w:val="2EDCC12A456C47FF8E309969460E2A2C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F33DAD406497DBBB5AA2BB1B70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D311-7DB2-4759-A690-1965C1E74784}"/>
      </w:docPartPr>
      <w:docPartBody>
        <w:p w:rsidR="002205F6" w:rsidRDefault="00B0587E" w:rsidP="00B0587E">
          <w:pPr>
            <w:pStyle w:val="BE9F33DAD406497DBBB5AA2BB1B7005A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4648229A341DEB0EACF09E0B7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F419-3003-4E17-8C72-B6D0C4CBC981}"/>
      </w:docPartPr>
      <w:docPartBody>
        <w:p w:rsidR="002205F6" w:rsidRDefault="00B0587E" w:rsidP="00B0587E">
          <w:pPr>
            <w:pStyle w:val="2854648229A341DEB0EACF09E0B7CAD1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A8"/>
    <w:rsid w:val="002205F6"/>
    <w:rsid w:val="0026132A"/>
    <w:rsid w:val="00301BD4"/>
    <w:rsid w:val="003260FF"/>
    <w:rsid w:val="006E7DA8"/>
    <w:rsid w:val="0077592C"/>
    <w:rsid w:val="0082605C"/>
    <w:rsid w:val="008D4F43"/>
    <w:rsid w:val="00B0587E"/>
    <w:rsid w:val="00D8319B"/>
    <w:rsid w:val="00E45028"/>
    <w:rsid w:val="00EC00D5"/>
    <w:rsid w:val="00F0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87E"/>
    <w:rPr>
      <w:color w:val="808080"/>
    </w:rPr>
  </w:style>
  <w:style w:type="paragraph" w:customStyle="1" w:styleId="BC6A02203DE4402D8E8141C565D33C0C">
    <w:name w:val="BC6A02203DE4402D8E8141C565D33C0C"/>
    <w:rsid w:val="006E7DA8"/>
  </w:style>
  <w:style w:type="paragraph" w:customStyle="1" w:styleId="64057A3899ED41C1A09FE53AF135B0E7">
    <w:name w:val="64057A3899ED41C1A09FE53AF135B0E7"/>
    <w:rsid w:val="006E7DA8"/>
  </w:style>
  <w:style w:type="paragraph" w:customStyle="1" w:styleId="7B48A85A79164B1BB6385A52AA10764D">
    <w:name w:val="7B48A85A79164B1BB6385A52AA10764D"/>
    <w:rsid w:val="006E7DA8"/>
  </w:style>
  <w:style w:type="paragraph" w:customStyle="1" w:styleId="90F1A46D9F8C442A8B5FF435352CB8EB">
    <w:name w:val="90F1A46D9F8C442A8B5FF435352CB8EB"/>
    <w:rsid w:val="006E7DA8"/>
  </w:style>
  <w:style w:type="paragraph" w:customStyle="1" w:styleId="A17FD0C05ABE40438A9358DB008A8FBA">
    <w:name w:val="A17FD0C05ABE40438A9358DB008A8FBA"/>
    <w:rsid w:val="006E7DA8"/>
  </w:style>
  <w:style w:type="paragraph" w:customStyle="1" w:styleId="DFF5C2D209CD4D7B91A66C759960B7F0">
    <w:name w:val="DFF5C2D209CD4D7B91A66C759960B7F0"/>
    <w:rsid w:val="006E7DA8"/>
  </w:style>
  <w:style w:type="paragraph" w:customStyle="1" w:styleId="25E4101370B348E691509BAFD9A00BE7">
    <w:name w:val="25E4101370B348E691509BAFD9A00BE7"/>
    <w:rsid w:val="006E7DA8"/>
  </w:style>
  <w:style w:type="paragraph" w:customStyle="1" w:styleId="36CB6A50EB2D4AD090D82E69530083D0">
    <w:name w:val="36CB6A50EB2D4AD090D82E69530083D0"/>
    <w:rsid w:val="006E7DA8"/>
  </w:style>
  <w:style w:type="paragraph" w:customStyle="1" w:styleId="2E949406A47F4CD0B7E56D909745D7CF">
    <w:name w:val="2E949406A47F4CD0B7E56D909745D7CF"/>
    <w:rsid w:val="0082605C"/>
  </w:style>
  <w:style w:type="paragraph" w:customStyle="1" w:styleId="9A8719E451674BA1A93BFDB4D0906274">
    <w:name w:val="9A8719E451674BA1A93BFDB4D0906274"/>
    <w:rsid w:val="0077592C"/>
  </w:style>
  <w:style w:type="paragraph" w:customStyle="1" w:styleId="C323C2555E8646A6834B387F65718910">
    <w:name w:val="C323C2555E8646A6834B387F65718910"/>
    <w:rsid w:val="0077592C"/>
  </w:style>
  <w:style w:type="paragraph" w:customStyle="1" w:styleId="98EEA892C4234D18BDCA076B5CAD596E">
    <w:name w:val="98EEA892C4234D18BDCA076B5CAD596E"/>
    <w:rsid w:val="00F03B8B"/>
  </w:style>
  <w:style w:type="paragraph" w:customStyle="1" w:styleId="57AA6ED6A69D4743AF1D25FA83F10A8E">
    <w:name w:val="57AA6ED6A69D4743AF1D25FA83F10A8E"/>
    <w:rsid w:val="00F03B8B"/>
  </w:style>
  <w:style w:type="paragraph" w:customStyle="1" w:styleId="B84B955107D2426DA9922D02BD045813">
    <w:name w:val="B84B955107D2426DA9922D02BD045813"/>
    <w:rsid w:val="00F03B8B"/>
  </w:style>
  <w:style w:type="paragraph" w:customStyle="1" w:styleId="ED20D10AE6ED4C908BF9BB77E45483ED">
    <w:name w:val="ED20D10AE6ED4C908BF9BB77E45483ED"/>
    <w:rsid w:val="00F03B8B"/>
  </w:style>
  <w:style w:type="paragraph" w:customStyle="1" w:styleId="55343B49539147F5B1A0C5BD97D774DD">
    <w:name w:val="55343B49539147F5B1A0C5BD97D774DD"/>
    <w:rsid w:val="00F03B8B"/>
  </w:style>
  <w:style w:type="paragraph" w:customStyle="1" w:styleId="44633A5CBA5943F88C0109AB411DA97C">
    <w:name w:val="44633A5CBA5943F88C0109AB411DA97C"/>
    <w:rsid w:val="00301BD4"/>
  </w:style>
  <w:style w:type="paragraph" w:customStyle="1" w:styleId="6FEFBBB20FFD4743BEC03DCA1273B1B2">
    <w:name w:val="6FEFBBB20FFD4743BEC03DCA1273B1B2"/>
    <w:rsid w:val="003260FF"/>
  </w:style>
  <w:style w:type="paragraph" w:customStyle="1" w:styleId="8540F63EF1994822B35019D31BDEDA19">
    <w:name w:val="8540F63EF1994822B35019D31BDEDA19"/>
    <w:rsid w:val="008D4F43"/>
  </w:style>
  <w:style w:type="paragraph" w:customStyle="1" w:styleId="D45DE7A133364E008D9A2A936D694916">
    <w:name w:val="D45DE7A133364E008D9A2A936D694916"/>
    <w:rsid w:val="00EC00D5"/>
  </w:style>
  <w:style w:type="paragraph" w:customStyle="1" w:styleId="2EDCC12A456C47FF8E309969460E2A2C">
    <w:name w:val="2EDCC12A456C47FF8E309969460E2A2C"/>
    <w:rsid w:val="00EC00D5"/>
  </w:style>
  <w:style w:type="paragraph" w:customStyle="1" w:styleId="BE9F33DAD406497DBBB5AA2BB1B7005A">
    <w:name w:val="BE9F33DAD406497DBBB5AA2BB1B7005A"/>
    <w:rsid w:val="00B0587E"/>
  </w:style>
  <w:style w:type="paragraph" w:customStyle="1" w:styleId="2854648229A341DEB0EACF09E0B7CAD1">
    <w:name w:val="2854648229A341DEB0EACF09E0B7CAD1"/>
    <w:rsid w:val="00B0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1106-6687-4D48-9EBA-87DE4F18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8576</CharactersWithSpaces>
  <SharedDoc>false</SharedDoc>
  <HLinks>
    <vt:vector size="36" baseType="variant">
      <vt:variant>
        <vt:i4>5570648</vt:i4>
      </vt:variant>
      <vt:variant>
        <vt:i4>15</vt:i4>
      </vt:variant>
      <vt:variant>
        <vt:i4>0</vt:i4>
      </vt:variant>
      <vt:variant>
        <vt:i4>5</vt:i4>
      </vt:variant>
      <vt:variant>
        <vt:lpwstr>https://oia.arizona.edu/</vt:lpwstr>
      </vt:variant>
      <vt:variant>
        <vt:lpwstr/>
      </vt:variant>
      <vt:variant>
        <vt:i4>5570648</vt:i4>
      </vt:variant>
      <vt:variant>
        <vt:i4>12</vt:i4>
      </vt:variant>
      <vt:variant>
        <vt:i4>0</vt:i4>
      </vt:variant>
      <vt:variant>
        <vt:i4>5</vt:i4>
      </vt:variant>
      <vt:variant>
        <vt:lpwstr>https://oia.arizona.edu/</vt:lpwstr>
      </vt:variant>
      <vt:variant>
        <vt:lpwstr/>
      </vt:variant>
      <vt:variant>
        <vt:i4>655445</vt:i4>
      </vt:variant>
      <vt:variant>
        <vt:i4>9</vt:i4>
      </vt:variant>
      <vt:variant>
        <vt:i4>0</vt:i4>
      </vt:variant>
      <vt:variant>
        <vt:i4>5</vt:i4>
      </vt:variant>
      <vt:variant>
        <vt:lpwstr>https://degreesearch.arizona.edu/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http://catalog.arizona.edu/policy/mathematics-requirements-foundations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http://catalog.arizona.edu/policy/second-language-requirement-undergraduate-degrees</vt:lpwstr>
      </vt:variant>
      <vt:variant>
        <vt:lpwstr/>
      </vt:variant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http://academicaffairs.arizona.edu/guides-and-forms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Marquez</dc:creator>
  <cp:keywords/>
  <cp:lastModifiedBy>Sandoval, Liz</cp:lastModifiedBy>
  <cp:revision>2</cp:revision>
  <cp:lastPrinted>2018-06-19T21:08:00Z</cp:lastPrinted>
  <dcterms:created xsi:type="dcterms:W3CDTF">2020-03-09T17:42:00Z</dcterms:created>
  <dcterms:modified xsi:type="dcterms:W3CDTF">2020-03-09T17:42:00Z</dcterms:modified>
</cp:coreProperties>
</file>