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1A1D3" w14:textId="12DC0DD0" w:rsidR="00C05EDC" w:rsidRPr="00796E64" w:rsidRDefault="0000123C">
      <w:pPr>
        <w:rPr>
          <w:sz w:val="28"/>
          <w:szCs w:val="28"/>
        </w:rPr>
      </w:pPr>
      <w:r w:rsidRPr="00796E64">
        <w:rPr>
          <w:sz w:val="28"/>
          <w:szCs w:val="28"/>
        </w:rPr>
        <w:t>Withdrawal Maximum Policy Benchmarking</w:t>
      </w:r>
    </w:p>
    <w:p w14:paraId="18C793DF" w14:textId="6F80AF8F" w:rsidR="0000123C" w:rsidRPr="00796E64" w:rsidRDefault="00796E64" w:rsidP="0000123C">
      <w:pPr>
        <w:rPr>
          <w:b/>
          <w:bCs/>
          <w:sz w:val="24"/>
          <w:szCs w:val="24"/>
        </w:rPr>
      </w:pPr>
      <w:r w:rsidRPr="00796E64">
        <w:rPr>
          <w:b/>
          <w:bCs/>
          <w:sz w:val="24"/>
          <w:szCs w:val="24"/>
        </w:rPr>
        <w:t>Summary</w:t>
      </w:r>
    </w:p>
    <w:p w14:paraId="792D2AF2" w14:textId="5B9BF617" w:rsidR="00865341" w:rsidRDefault="005048CB" w:rsidP="005048CB">
      <w:r>
        <w:t>A review of 1</w:t>
      </w:r>
      <w:r w:rsidR="0005105F">
        <w:t>7</w:t>
      </w:r>
      <w:r w:rsidR="0091670A" w:rsidRPr="0091670A">
        <w:rPr>
          <w:vertAlign w:val="superscript"/>
        </w:rPr>
        <w:t>1</w:t>
      </w:r>
      <w:r>
        <w:t xml:space="preserve"> </w:t>
      </w:r>
      <w:r w:rsidR="00AA12E6">
        <w:t xml:space="preserve">ABOR </w:t>
      </w:r>
      <w:r>
        <w:t xml:space="preserve">peer institutions’ </w:t>
      </w:r>
      <w:proofErr w:type="gramStart"/>
      <w:r>
        <w:t>drop</w:t>
      </w:r>
      <w:proofErr w:type="gramEnd"/>
      <w:r>
        <w:t xml:space="preserve"> and withdrawal policies show </w:t>
      </w:r>
      <w:r w:rsidR="00F75BFA">
        <w:t>variations</w:t>
      </w:r>
      <w:r w:rsidR="00833983">
        <w:t xml:space="preserve"> both</w:t>
      </w:r>
      <w:r w:rsidR="00F75BFA">
        <w:t xml:space="preserve"> in how </w:t>
      </w:r>
      <w:r w:rsidR="00AB1DEE">
        <w:t xml:space="preserve">a student’s number of </w:t>
      </w:r>
      <w:r w:rsidR="00F75BFA">
        <w:t xml:space="preserve">withdrawals </w:t>
      </w:r>
      <w:r w:rsidR="00041479">
        <w:t>is</w:t>
      </w:r>
      <w:r w:rsidR="00F75BFA">
        <w:t xml:space="preserve"> limited and </w:t>
      </w:r>
      <w:r w:rsidR="00DE2145">
        <w:t xml:space="preserve">how far into the term withdrawals </w:t>
      </w:r>
      <w:r w:rsidR="00F75BFA">
        <w:t xml:space="preserve">are </w:t>
      </w:r>
      <w:r w:rsidR="00041479">
        <w:t xml:space="preserve">first </w:t>
      </w:r>
      <w:r w:rsidR="00DE2145">
        <w:t>notated</w:t>
      </w:r>
      <w:r w:rsidR="00F2181E">
        <w:t xml:space="preserve"> on a student’s transcript. </w:t>
      </w:r>
      <w:r w:rsidR="002D42C8">
        <w:t>Six</w:t>
      </w:r>
      <w:r w:rsidR="003F4DD1">
        <w:t xml:space="preserve"> institutions set a maximum number of withdrawals</w:t>
      </w:r>
      <w:r w:rsidR="00F85E4B">
        <w:t xml:space="preserve"> for a student’s entire </w:t>
      </w:r>
      <w:r w:rsidR="0040162F">
        <w:t>undergrad</w:t>
      </w:r>
      <w:r w:rsidR="000B6CE7">
        <w:t>uate career</w:t>
      </w:r>
      <w:r w:rsidR="003F4DD1">
        <w:t xml:space="preserve">, with the </w:t>
      </w:r>
      <w:r w:rsidR="00673EB1">
        <w:t xml:space="preserve">lowest limit being 3 courses (UCLA) </w:t>
      </w:r>
      <w:r w:rsidR="009879F4">
        <w:t>and the highest being 6 courses (University of Texas -</w:t>
      </w:r>
      <w:r w:rsidR="0034108E">
        <w:t xml:space="preserve"> </w:t>
      </w:r>
      <w:r w:rsidR="009879F4">
        <w:t>Austin)</w:t>
      </w:r>
      <w:r w:rsidR="0034108E">
        <w:t>. The latter is</w:t>
      </w:r>
      <w:r w:rsidR="009879F4">
        <w:t xml:space="preserve"> </w:t>
      </w:r>
      <w:r w:rsidR="0034108E">
        <w:t>comparable</w:t>
      </w:r>
      <w:r w:rsidR="009879F4">
        <w:t xml:space="preserve"> to the University of Arizona’s current </w:t>
      </w:r>
      <w:proofErr w:type="gramStart"/>
      <w:r w:rsidR="009879F4">
        <w:t>18 unit</w:t>
      </w:r>
      <w:proofErr w:type="gramEnd"/>
      <w:r w:rsidR="009879F4">
        <w:t xml:space="preserve"> withdrawal limit.</w:t>
      </w:r>
      <w:r w:rsidR="00F85E4B">
        <w:t xml:space="preserve"> </w:t>
      </w:r>
      <w:r w:rsidR="002D42C8">
        <w:t>Two</w:t>
      </w:r>
      <w:r w:rsidR="00F85E4B">
        <w:t xml:space="preserve"> institutions </w:t>
      </w:r>
      <w:r w:rsidR="0040162F">
        <w:t>limit students to one course withdrawal per term (</w:t>
      </w:r>
      <w:r w:rsidR="00781E91">
        <w:t>University of Maryland, University of Washington</w:t>
      </w:r>
      <w:r w:rsidR="0091670A" w:rsidRPr="0091670A">
        <w:rPr>
          <w:vertAlign w:val="superscript"/>
        </w:rPr>
        <w:t>2</w:t>
      </w:r>
      <w:r w:rsidR="00781E91">
        <w:t>).</w:t>
      </w:r>
      <w:r w:rsidR="004142BA">
        <w:t xml:space="preserve"> </w:t>
      </w:r>
      <w:r w:rsidR="002D42C8">
        <w:t xml:space="preserve">Nine </w:t>
      </w:r>
      <w:r w:rsidR="004142BA">
        <w:t>institutions do not set a maximum withdra</w:t>
      </w:r>
      <w:r w:rsidR="00671A9E">
        <w:t>wal,</w:t>
      </w:r>
      <w:r w:rsidR="008E6A68">
        <w:t xml:space="preserve"> though 3 detail strict criteria the student must meet to be eligible.</w:t>
      </w:r>
    </w:p>
    <w:p w14:paraId="2E5B7592" w14:textId="71CFE952" w:rsidR="00796E64" w:rsidRDefault="00247597" w:rsidP="0000123C">
      <w:r>
        <w:t>Week 3 was the most common start date to assign a W grade</w:t>
      </w:r>
      <w:r w:rsidR="00413A90">
        <w:t>; this</w:t>
      </w:r>
      <w:r w:rsidR="00A101C8">
        <w:t xml:space="preserve"> is consistent</w:t>
      </w:r>
      <w:r w:rsidR="00413A90">
        <w:t xml:space="preserve"> with </w:t>
      </w:r>
      <w:r w:rsidR="00A101C8">
        <w:t xml:space="preserve">the </w:t>
      </w:r>
      <w:r w:rsidR="00413A90">
        <w:t>U</w:t>
      </w:r>
      <w:r w:rsidR="00A101C8">
        <w:t xml:space="preserve">niversity of </w:t>
      </w:r>
      <w:r w:rsidR="00413A90">
        <w:t>A</w:t>
      </w:r>
      <w:r w:rsidR="00A101C8">
        <w:t>rizona</w:t>
      </w:r>
      <w:r w:rsidR="00413A90">
        <w:t xml:space="preserve">’s current policy. Only 3 institutions did not provide deadlines in-policy. </w:t>
      </w:r>
    </w:p>
    <w:p w14:paraId="75620337" w14:textId="77777777" w:rsidR="00866D1C" w:rsidRDefault="00866D1C" w:rsidP="004D5E8C">
      <w:pPr>
        <w:pStyle w:val="Footer"/>
      </w:pPr>
    </w:p>
    <w:p w14:paraId="7717E93C" w14:textId="6C3DC8E5" w:rsidR="004D5E8C" w:rsidRDefault="0091670A" w:rsidP="004D5E8C">
      <w:pPr>
        <w:pStyle w:val="Footer"/>
      </w:pPr>
      <w:r w:rsidRPr="0091670A">
        <w:rPr>
          <w:vertAlign w:val="superscript"/>
        </w:rPr>
        <w:t>1</w:t>
      </w:r>
      <w:r>
        <w:t xml:space="preserve"> </w:t>
      </w:r>
      <w:r w:rsidR="009436D7">
        <w:t xml:space="preserve">Relevant policy could be located for </w:t>
      </w:r>
      <w:r w:rsidR="006C6F8E">
        <w:t xml:space="preserve">only </w:t>
      </w:r>
      <w:r w:rsidR="009436D7">
        <w:t>16/17 institutions.</w:t>
      </w:r>
    </w:p>
    <w:p w14:paraId="5203AEDE" w14:textId="1CF96355" w:rsidR="0091670A" w:rsidRPr="0091670A" w:rsidRDefault="0091670A" w:rsidP="004D5E8C">
      <w:pPr>
        <w:pStyle w:val="Footer"/>
      </w:pPr>
      <w:r w:rsidRPr="0091670A">
        <w:rPr>
          <w:vertAlign w:val="superscript"/>
        </w:rPr>
        <w:t xml:space="preserve">2 </w:t>
      </w:r>
      <w:r w:rsidR="00BA1834">
        <w:t xml:space="preserve">The </w:t>
      </w:r>
      <w:r w:rsidR="009C2AAD">
        <w:t xml:space="preserve">University of Washington may grant students a second </w:t>
      </w:r>
      <w:r w:rsidR="00BA1834">
        <w:t>course withdrawal per term if approved by their advisor.</w:t>
      </w:r>
    </w:p>
    <w:p w14:paraId="73283062" w14:textId="6B5B92BD" w:rsidR="004D5E8C" w:rsidRDefault="004D5E8C" w:rsidP="0000123C">
      <w:pPr>
        <w:rPr>
          <w:b/>
          <w:bCs/>
          <w:sz w:val="24"/>
          <w:szCs w:val="24"/>
        </w:rPr>
      </w:pPr>
    </w:p>
    <w:p w14:paraId="5D782ED1" w14:textId="497C33B0" w:rsidR="00866D1C" w:rsidRPr="007C41DB" w:rsidRDefault="007C41DB" w:rsidP="007C41DB">
      <w:pPr>
        <w:pStyle w:val="ListParagraph"/>
        <w:numPr>
          <w:ilvl w:val="0"/>
          <w:numId w:val="25"/>
        </w:numPr>
        <w:rPr>
          <w:b/>
          <w:bCs/>
          <w:sz w:val="24"/>
          <w:szCs w:val="24"/>
        </w:rPr>
      </w:pPr>
      <w:r>
        <w:rPr>
          <w:b/>
          <w:bCs/>
          <w:sz w:val="24"/>
          <w:szCs w:val="24"/>
        </w:rPr>
        <w:t>Withdrawal Maximum</w:t>
      </w:r>
    </w:p>
    <w:tbl>
      <w:tblPr>
        <w:tblStyle w:val="TableGrid"/>
        <w:tblW w:w="0" w:type="auto"/>
        <w:tblInd w:w="720" w:type="dxa"/>
        <w:tblLook w:val="04A0" w:firstRow="1" w:lastRow="0" w:firstColumn="1" w:lastColumn="0" w:noHBand="0" w:noVBand="1"/>
      </w:tblPr>
      <w:tblGrid>
        <w:gridCol w:w="4322"/>
        <w:gridCol w:w="4308"/>
      </w:tblGrid>
      <w:tr w:rsidR="00116C1A" w14:paraId="14452753" w14:textId="77777777" w:rsidTr="00BC6E67">
        <w:tc>
          <w:tcPr>
            <w:tcW w:w="4322" w:type="dxa"/>
            <w:shd w:val="clear" w:color="auto" w:fill="E7E6E6" w:themeFill="background2"/>
          </w:tcPr>
          <w:p w14:paraId="2E4971D9" w14:textId="77777777" w:rsidR="00116C1A" w:rsidRPr="00CD5265" w:rsidRDefault="00116C1A" w:rsidP="00BC6E67">
            <w:pPr>
              <w:jc w:val="center"/>
              <w:rPr>
                <w:b/>
                <w:bCs/>
              </w:rPr>
            </w:pPr>
            <w:r w:rsidRPr="00CD5265">
              <w:rPr>
                <w:b/>
                <w:bCs/>
              </w:rPr>
              <w:t>W MAXIMUM</w:t>
            </w:r>
          </w:p>
        </w:tc>
        <w:tc>
          <w:tcPr>
            <w:tcW w:w="4308" w:type="dxa"/>
            <w:shd w:val="clear" w:color="auto" w:fill="E7E6E6" w:themeFill="background2"/>
          </w:tcPr>
          <w:p w14:paraId="52A1624E" w14:textId="77777777" w:rsidR="00116C1A" w:rsidRPr="00CD5265" w:rsidRDefault="00116C1A" w:rsidP="00BC6E67">
            <w:pPr>
              <w:jc w:val="center"/>
              <w:rPr>
                <w:b/>
                <w:bCs/>
              </w:rPr>
            </w:pPr>
            <w:r w:rsidRPr="00CD5265">
              <w:rPr>
                <w:b/>
                <w:bCs/>
              </w:rPr>
              <w:t>INSTITUTION</w:t>
            </w:r>
          </w:p>
        </w:tc>
      </w:tr>
      <w:tr w:rsidR="00116C1A" w14:paraId="2CC0A721" w14:textId="77777777" w:rsidTr="00BC6E67">
        <w:tc>
          <w:tcPr>
            <w:tcW w:w="4322" w:type="dxa"/>
          </w:tcPr>
          <w:p w14:paraId="3C025E97" w14:textId="77777777" w:rsidR="00116C1A" w:rsidRDefault="00116C1A" w:rsidP="00BC6E67">
            <w:r>
              <w:t>No maximum</w:t>
            </w:r>
          </w:p>
        </w:tc>
        <w:tc>
          <w:tcPr>
            <w:tcW w:w="4308" w:type="dxa"/>
          </w:tcPr>
          <w:p w14:paraId="41F38C9D" w14:textId="77777777" w:rsidR="00116C1A" w:rsidRDefault="00116C1A" w:rsidP="00BC6E67">
            <w:pPr>
              <w:pStyle w:val="ListParagraph"/>
              <w:numPr>
                <w:ilvl w:val="0"/>
                <w:numId w:val="22"/>
              </w:numPr>
            </w:pPr>
            <w:r>
              <w:t>Arizona State University</w:t>
            </w:r>
          </w:p>
          <w:p w14:paraId="376640FF" w14:textId="77777777" w:rsidR="00116C1A" w:rsidRDefault="00116C1A" w:rsidP="00BC6E67">
            <w:pPr>
              <w:pStyle w:val="ListParagraph"/>
              <w:numPr>
                <w:ilvl w:val="0"/>
                <w:numId w:val="22"/>
              </w:numPr>
            </w:pPr>
            <w:r>
              <w:t>Northern Arizona University</w:t>
            </w:r>
          </w:p>
          <w:p w14:paraId="7C979CA9" w14:textId="12FDD2F8" w:rsidR="00DA393F" w:rsidRDefault="00DA393F" w:rsidP="00BC6E67">
            <w:pPr>
              <w:pStyle w:val="ListParagraph"/>
              <w:numPr>
                <w:ilvl w:val="0"/>
                <w:numId w:val="22"/>
              </w:numPr>
            </w:pPr>
            <w:r>
              <w:t>Michigan State University</w:t>
            </w:r>
          </w:p>
          <w:p w14:paraId="5DCF9E50" w14:textId="34C6C42C" w:rsidR="00884772" w:rsidRDefault="00884772" w:rsidP="00BC6E67">
            <w:pPr>
              <w:pStyle w:val="ListParagraph"/>
              <w:numPr>
                <w:ilvl w:val="0"/>
                <w:numId w:val="22"/>
              </w:numPr>
            </w:pPr>
            <w:r>
              <w:t>Ohio State University</w:t>
            </w:r>
          </w:p>
          <w:p w14:paraId="68D847EF" w14:textId="77777777" w:rsidR="00116C1A" w:rsidRDefault="00116C1A" w:rsidP="00BC6E67">
            <w:pPr>
              <w:pStyle w:val="ListParagraph"/>
              <w:numPr>
                <w:ilvl w:val="0"/>
                <w:numId w:val="22"/>
              </w:numPr>
            </w:pPr>
            <w:r>
              <w:t>Pennsylvania State University</w:t>
            </w:r>
          </w:p>
          <w:p w14:paraId="4C4C78BC" w14:textId="77777777" w:rsidR="00116C1A" w:rsidRDefault="00116C1A" w:rsidP="00BC6E67">
            <w:pPr>
              <w:pStyle w:val="ListParagraph"/>
              <w:numPr>
                <w:ilvl w:val="0"/>
                <w:numId w:val="22"/>
              </w:numPr>
            </w:pPr>
            <w:r>
              <w:t>University of Wisconsin - Madison</w:t>
            </w:r>
          </w:p>
        </w:tc>
      </w:tr>
      <w:tr w:rsidR="00116C1A" w14:paraId="381A42B1" w14:textId="77777777" w:rsidTr="00BC6E67">
        <w:tc>
          <w:tcPr>
            <w:tcW w:w="4322" w:type="dxa"/>
            <w:shd w:val="clear" w:color="auto" w:fill="E7E6E6" w:themeFill="background2"/>
          </w:tcPr>
          <w:p w14:paraId="75D866DD" w14:textId="46A327EF" w:rsidR="00116C1A" w:rsidRDefault="00116C1A" w:rsidP="00BC6E67">
            <w:r>
              <w:t xml:space="preserve">No </w:t>
            </w:r>
            <w:proofErr w:type="gramStart"/>
            <w:r>
              <w:t>maximum;</w:t>
            </w:r>
            <w:proofErr w:type="gramEnd"/>
            <w:r>
              <w:t xml:space="preserve"> first drop is unrestricted but all following must meet </w:t>
            </w:r>
            <w:r w:rsidR="000A140E">
              <w:t>extenuating circumstances</w:t>
            </w:r>
          </w:p>
        </w:tc>
        <w:tc>
          <w:tcPr>
            <w:tcW w:w="4308" w:type="dxa"/>
            <w:shd w:val="clear" w:color="auto" w:fill="E7E6E6" w:themeFill="background2"/>
          </w:tcPr>
          <w:p w14:paraId="09EF303D" w14:textId="77777777" w:rsidR="00116C1A" w:rsidRDefault="00116C1A" w:rsidP="00BC6E67">
            <w:pPr>
              <w:pStyle w:val="ListParagraph"/>
              <w:numPr>
                <w:ilvl w:val="0"/>
                <w:numId w:val="22"/>
              </w:numPr>
            </w:pPr>
            <w:r>
              <w:t>University of Minnesota</w:t>
            </w:r>
          </w:p>
        </w:tc>
      </w:tr>
      <w:tr w:rsidR="00116C1A" w14:paraId="3D7AC0C0" w14:textId="77777777" w:rsidTr="00BC6E67">
        <w:tc>
          <w:tcPr>
            <w:tcW w:w="4322" w:type="dxa"/>
          </w:tcPr>
          <w:p w14:paraId="627D526C" w14:textId="51025942" w:rsidR="00116C1A" w:rsidRDefault="00116C1A" w:rsidP="00BC6E67">
            <w:r>
              <w:t xml:space="preserve">No maximum, but must meet </w:t>
            </w:r>
            <w:r w:rsidR="00B66D67">
              <w:t>extraordinary/non-academic circumstances</w:t>
            </w:r>
          </w:p>
        </w:tc>
        <w:tc>
          <w:tcPr>
            <w:tcW w:w="4308" w:type="dxa"/>
          </w:tcPr>
          <w:p w14:paraId="7CCFD611" w14:textId="77777777" w:rsidR="00116C1A" w:rsidRDefault="00116C1A" w:rsidP="00BC6E67">
            <w:pPr>
              <w:pStyle w:val="ListParagraph"/>
              <w:numPr>
                <w:ilvl w:val="0"/>
                <w:numId w:val="22"/>
              </w:numPr>
            </w:pPr>
            <w:r>
              <w:t>UC Davis</w:t>
            </w:r>
          </w:p>
          <w:p w14:paraId="03BE7AD4" w14:textId="74A3B569" w:rsidR="00116C1A" w:rsidRDefault="00116C1A" w:rsidP="00DA393F">
            <w:pPr>
              <w:pStyle w:val="ListParagraph"/>
              <w:numPr>
                <w:ilvl w:val="0"/>
                <w:numId w:val="22"/>
              </w:numPr>
            </w:pPr>
            <w:r>
              <w:t>University of Illinois</w:t>
            </w:r>
          </w:p>
        </w:tc>
      </w:tr>
      <w:tr w:rsidR="00116C1A" w14:paraId="18DEE5B4" w14:textId="77777777" w:rsidTr="00BC6E67">
        <w:tc>
          <w:tcPr>
            <w:tcW w:w="4322" w:type="dxa"/>
            <w:shd w:val="clear" w:color="auto" w:fill="E7E6E6" w:themeFill="background2"/>
          </w:tcPr>
          <w:p w14:paraId="29416642" w14:textId="2E87E122" w:rsidR="00116C1A" w:rsidRDefault="000816A5" w:rsidP="00BC6E67">
            <w:r>
              <w:t>1</w:t>
            </w:r>
            <w:r w:rsidR="00116C1A">
              <w:t xml:space="preserve"> course per quarter (more if approved by advisor)</w:t>
            </w:r>
          </w:p>
        </w:tc>
        <w:tc>
          <w:tcPr>
            <w:tcW w:w="4308" w:type="dxa"/>
            <w:shd w:val="clear" w:color="auto" w:fill="E7E6E6" w:themeFill="background2"/>
          </w:tcPr>
          <w:p w14:paraId="4CFCCA04" w14:textId="4D5F0D1E" w:rsidR="00116C1A" w:rsidRDefault="00116C1A" w:rsidP="00BC6E67">
            <w:pPr>
              <w:pStyle w:val="ListParagraph"/>
              <w:numPr>
                <w:ilvl w:val="0"/>
                <w:numId w:val="22"/>
              </w:numPr>
            </w:pPr>
            <w:r>
              <w:t xml:space="preserve">University of Washington </w:t>
            </w:r>
            <w:r w:rsidR="00073B54">
              <w:t>–</w:t>
            </w:r>
            <w:r>
              <w:t xml:space="preserve"> Seattle</w:t>
            </w:r>
            <w:r w:rsidR="00073B54" w:rsidRPr="00073B54">
              <w:rPr>
                <w:vertAlign w:val="superscript"/>
              </w:rPr>
              <w:t>2</w:t>
            </w:r>
          </w:p>
        </w:tc>
      </w:tr>
      <w:tr w:rsidR="00116C1A" w14:paraId="0C439A79" w14:textId="77777777" w:rsidTr="00BC6E67">
        <w:tc>
          <w:tcPr>
            <w:tcW w:w="4322" w:type="dxa"/>
          </w:tcPr>
          <w:p w14:paraId="3A1EF399" w14:textId="77777777" w:rsidR="00116C1A" w:rsidRDefault="00116C1A" w:rsidP="00BC6E67">
            <w:r>
              <w:t>1 course/4 credits per term</w:t>
            </w:r>
          </w:p>
        </w:tc>
        <w:tc>
          <w:tcPr>
            <w:tcW w:w="4308" w:type="dxa"/>
          </w:tcPr>
          <w:p w14:paraId="5073F9D1" w14:textId="77777777" w:rsidR="00116C1A" w:rsidRDefault="00116C1A" w:rsidP="00BC6E67">
            <w:pPr>
              <w:pStyle w:val="ListParagraph"/>
              <w:numPr>
                <w:ilvl w:val="0"/>
                <w:numId w:val="22"/>
              </w:numPr>
            </w:pPr>
            <w:r>
              <w:t>University of Maryland</w:t>
            </w:r>
          </w:p>
        </w:tc>
      </w:tr>
      <w:tr w:rsidR="00116C1A" w14:paraId="059A2E66" w14:textId="77777777" w:rsidTr="00BC6E67">
        <w:tc>
          <w:tcPr>
            <w:tcW w:w="4322" w:type="dxa"/>
            <w:shd w:val="clear" w:color="auto" w:fill="E7E6E6" w:themeFill="background2"/>
          </w:tcPr>
          <w:p w14:paraId="1889DBBE" w14:textId="77777777" w:rsidR="00116C1A" w:rsidRDefault="00116C1A" w:rsidP="00BC6E67">
            <w:r>
              <w:t>18 units</w:t>
            </w:r>
          </w:p>
        </w:tc>
        <w:tc>
          <w:tcPr>
            <w:tcW w:w="4308" w:type="dxa"/>
            <w:shd w:val="clear" w:color="auto" w:fill="E7E6E6" w:themeFill="background2"/>
          </w:tcPr>
          <w:p w14:paraId="7BBFBBF2" w14:textId="77777777" w:rsidR="00116C1A" w:rsidRPr="00A101C8" w:rsidRDefault="00116C1A" w:rsidP="00BC6E67">
            <w:pPr>
              <w:pStyle w:val="ListParagraph"/>
              <w:numPr>
                <w:ilvl w:val="0"/>
                <w:numId w:val="22"/>
              </w:numPr>
              <w:rPr>
                <w:b/>
                <w:bCs/>
              </w:rPr>
            </w:pPr>
            <w:r w:rsidRPr="00A101C8">
              <w:rPr>
                <w:b/>
                <w:bCs/>
              </w:rPr>
              <w:t>University of Arizona</w:t>
            </w:r>
          </w:p>
        </w:tc>
      </w:tr>
      <w:tr w:rsidR="00116C1A" w14:paraId="2411EE6A" w14:textId="77777777" w:rsidTr="00BC6E67">
        <w:tc>
          <w:tcPr>
            <w:tcW w:w="4322" w:type="dxa"/>
          </w:tcPr>
          <w:p w14:paraId="06F2BFB9" w14:textId="77777777" w:rsidR="00116C1A" w:rsidRDefault="00116C1A" w:rsidP="00BC6E67">
            <w:r>
              <w:t>6 courses (emergency situations don’t count towards), plus one time exception</w:t>
            </w:r>
          </w:p>
        </w:tc>
        <w:tc>
          <w:tcPr>
            <w:tcW w:w="4308" w:type="dxa"/>
          </w:tcPr>
          <w:p w14:paraId="29B1C652" w14:textId="77777777" w:rsidR="00116C1A" w:rsidRDefault="00116C1A" w:rsidP="00BC6E67">
            <w:pPr>
              <w:pStyle w:val="ListParagraph"/>
              <w:numPr>
                <w:ilvl w:val="0"/>
                <w:numId w:val="22"/>
              </w:numPr>
            </w:pPr>
            <w:r>
              <w:t>University of Texas - Austin</w:t>
            </w:r>
          </w:p>
        </w:tc>
      </w:tr>
      <w:tr w:rsidR="00116C1A" w14:paraId="2DE51C72" w14:textId="77777777" w:rsidTr="00BC6E67">
        <w:tc>
          <w:tcPr>
            <w:tcW w:w="4322" w:type="dxa"/>
            <w:shd w:val="clear" w:color="auto" w:fill="E7E6E6" w:themeFill="background2"/>
          </w:tcPr>
          <w:p w14:paraId="5EF41BF1" w14:textId="77777777" w:rsidR="00116C1A" w:rsidRDefault="00116C1A" w:rsidP="00BC6E67">
            <w:r>
              <w:t>16 hours</w:t>
            </w:r>
          </w:p>
        </w:tc>
        <w:tc>
          <w:tcPr>
            <w:tcW w:w="4308" w:type="dxa"/>
            <w:shd w:val="clear" w:color="auto" w:fill="E7E6E6" w:themeFill="background2"/>
          </w:tcPr>
          <w:p w14:paraId="55E0D8AC" w14:textId="77777777" w:rsidR="00116C1A" w:rsidRDefault="00116C1A" w:rsidP="00BC6E67">
            <w:pPr>
              <w:pStyle w:val="ListParagraph"/>
              <w:numPr>
                <w:ilvl w:val="0"/>
                <w:numId w:val="22"/>
              </w:numPr>
            </w:pPr>
            <w:r>
              <w:t>University of North Carolina</w:t>
            </w:r>
          </w:p>
        </w:tc>
      </w:tr>
      <w:tr w:rsidR="00116C1A" w14:paraId="5C75C85F" w14:textId="77777777" w:rsidTr="00BC6E67">
        <w:tc>
          <w:tcPr>
            <w:tcW w:w="4322" w:type="dxa"/>
          </w:tcPr>
          <w:p w14:paraId="498112B6" w14:textId="77777777" w:rsidR="00116C1A" w:rsidRDefault="00116C1A" w:rsidP="00BC6E67">
            <w:r>
              <w:t>4 courses</w:t>
            </w:r>
          </w:p>
        </w:tc>
        <w:tc>
          <w:tcPr>
            <w:tcW w:w="4308" w:type="dxa"/>
          </w:tcPr>
          <w:p w14:paraId="77B7AD06" w14:textId="77777777" w:rsidR="00116C1A" w:rsidRDefault="00116C1A" w:rsidP="00BC6E67">
            <w:pPr>
              <w:pStyle w:val="ListParagraph"/>
              <w:numPr>
                <w:ilvl w:val="0"/>
                <w:numId w:val="22"/>
              </w:numPr>
            </w:pPr>
            <w:r>
              <w:t>Texas A&amp;M University</w:t>
            </w:r>
          </w:p>
        </w:tc>
      </w:tr>
      <w:tr w:rsidR="00116C1A" w14:paraId="71D08ABC" w14:textId="77777777" w:rsidTr="00BC6E67">
        <w:tc>
          <w:tcPr>
            <w:tcW w:w="4322" w:type="dxa"/>
            <w:shd w:val="clear" w:color="auto" w:fill="E7E6E6" w:themeFill="background2"/>
          </w:tcPr>
          <w:p w14:paraId="2D94D4D5" w14:textId="77777777" w:rsidR="00116C1A" w:rsidRDefault="00116C1A" w:rsidP="00BC6E67">
            <w:r>
              <w:t>4 courses total; 2 courses for first 60 units, 2 courses for second 60 units (may petition for more in extenuating circumstances)</w:t>
            </w:r>
          </w:p>
        </w:tc>
        <w:tc>
          <w:tcPr>
            <w:tcW w:w="4308" w:type="dxa"/>
            <w:shd w:val="clear" w:color="auto" w:fill="E7E6E6" w:themeFill="background2"/>
          </w:tcPr>
          <w:p w14:paraId="41B5AD92" w14:textId="77777777" w:rsidR="00116C1A" w:rsidRDefault="00116C1A" w:rsidP="00BC6E67">
            <w:pPr>
              <w:pStyle w:val="ListParagraph"/>
              <w:numPr>
                <w:ilvl w:val="0"/>
                <w:numId w:val="22"/>
              </w:numPr>
            </w:pPr>
            <w:r>
              <w:t>University of Florida</w:t>
            </w:r>
          </w:p>
        </w:tc>
      </w:tr>
      <w:tr w:rsidR="00116C1A" w14:paraId="5EDCAE41" w14:textId="77777777" w:rsidTr="00BC6E67">
        <w:tc>
          <w:tcPr>
            <w:tcW w:w="4322" w:type="dxa"/>
          </w:tcPr>
          <w:p w14:paraId="68674030" w14:textId="77777777" w:rsidR="00116C1A" w:rsidRDefault="00116C1A" w:rsidP="00BC6E67">
            <w:r>
              <w:lastRenderedPageBreak/>
              <w:t>3 courses</w:t>
            </w:r>
          </w:p>
        </w:tc>
        <w:tc>
          <w:tcPr>
            <w:tcW w:w="4308" w:type="dxa"/>
          </w:tcPr>
          <w:p w14:paraId="5C164EDF" w14:textId="77777777" w:rsidR="00116C1A" w:rsidRDefault="00116C1A" w:rsidP="00BC6E67">
            <w:pPr>
              <w:pStyle w:val="ListParagraph"/>
              <w:numPr>
                <w:ilvl w:val="0"/>
                <w:numId w:val="22"/>
              </w:numPr>
            </w:pPr>
            <w:r>
              <w:t>UCLA</w:t>
            </w:r>
          </w:p>
        </w:tc>
      </w:tr>
      <w:tr w:rsidR="00116C1A" w14:paraId="3959B660" w14:textId="77777777" w:rsidTr="00BC6E67">
        <w:tc>
          <w:tcPr>
            <w:tcW w:w="4322" w:type="dxa"/>
            <w:shd w:val="clear" w:color="auto" w:fill="E7E6E6" w:themeFill="background2"/>
          </w:tcPr>
          <w:p w14:paraId="5315ED5F" w14:textId="77777777" w:rsidR="00116C1A" w:rsidRDefault="00116C1A" w:rsidP="00BC6E67">
            <w:r>
              <w:t>Policy unavailable</w:t>
            </w:r>
          </w:p>
        </w:tc>
        <w:tc>
          <w:tcPr>
            <w:tcW w:w="4308" w:type="dxa"/>
            <w:shd w:val="clear" w:color="auto" w:fill="E7E6E6" w:themeFill="background2"/>
          </w:tcPr>
          <w:p w14:paraId="0B4035B9" w14:textId="77777777" w:rsidR="00116C1A" w:rsidRDefault="00116C1A" w:rsidP="00BC6E67">
            <w:pPr>
              <w:pStyle w:val="ListParagraph"/>
              <w:numPr>
                <w:ilvl w:val="0"/>
                <w:numId w:val="22"/>
              </w:numPr>
            </w:pPr>
            <w:r>
              <w:t>University of Iowa</w:t>
            </w:r>
          </w:p>
        </w:tc>
      </w:tr>
    </w:tbl>
    <w:p w14:paraId="2904F110" w14:textId="77777777" w:rsidR="00073B54" w:rsidRDefault="00073B54" w:rsidP="00073B54">
      <w:pPr>
        <w:pStyle w:val="Footer"/>
        <w:ind w:left="720"/>
        <w:rPr>
          <w:vertAlign w:val="superscript"/>
        </w:rPr>
      </w:pPr>
    </w:p>
    <w:p w14:paraId="2F395F2E" w14:textId="24DC0DAA" w:rsidR="00073B54" w:rsidRDefault="00073B54" w:rsidP="00073B54">
      <w:pPr>
        <w:pStyle w:val="Footer"/>
        <w:ind w:left="720"/>
      </w:pPr>
      <w:r w:rsidRPr="0091670A">
        <w:rPr>
          <w:vertAlign w:val="superscript"/>
        </w:rPr>
        <w:t xml:space="preserve">2 </w:t>
      </w:r>
      <w:r>
        <w:t>The University of Washington may grant students a second course withdrawal per term if approved by their advisor.</w:t>
      </w:r>
    </w:p>
    <w:p w14:paraId="5A2A632F" w14:textId="77777777" w:rsidR="00073B54" w:rsidRPr="0091670A" w:rsidRDefault="00073B54" w:rsidP="00073B54">
      <w:pPr>
        <w:pStyle w:val="Footer"/>
        <w:ind w:left="720"/>
      </w:pPr>
    </w:p>
    <w:p w14:paraId="1901AF20" w14:textId="0B1C7B27" w:rsidR="000F7CB0" w:rsidRPr="000F7CB0" w:rsidRDefault="000F7CB0" w:rsidP="000F7CB0">
      <w:pPr>
        <w:pStyle w:val="ListParagraph"/>
        <w:numPr>
          <w:ilvl w:val="0"/>
          <w:numId w:val="25"/>
        </w:numPr>
        <w:rPr>
          <w:b/>
          <w:bCs/>
          <w:sz w:val="24"/>
          <w:szCs w:val="24"/>
        </w:rPr>
      </w:pPr>
      <w:r>
        <w:rPr>
          <w:b/>
          <w:bCs/>
          <w:sz w:val="24"/>
          <w:szCs w:val="24"/>
        </w:rPr>
        <w:t xml:space="preserve">Dates to Receive </w:t>
      </w:r>
      <w:r w:rsidR="00844A8B">
        <w:rPr>
          <w:b/>
          <w:bCs/>
          <w:sz w:val="24"/>
          <w:szCs w:val="24"/>
        </w:rPr>
        <w:t>“W” on Transcript</w:t>
      </w:r>
    </w:p>
    <w:tbl>
      <w:tblPr>
        <w:tblStyle w:val="TableGrid"/>
        <w:tblW w:w="9350" w:type="dxa"/>
        <w:tblInd w:w="607" w:type="dxa"/>
        <w:tblLook w:val="04A0" w:firstRow="1" w:lastRow="0" w:firstColumn="1" w:lastColumn="0" w:noHBand="0" w:noVBand="1"/>
      </w:tblPr>
      <w:tblGrid>
        <w:gridCol w:w="4675"/>
        <w:gridCol w:w="4675"/>
      </w:tblGrid>
      <w:tr w:rsidR="009B5A23" w14:paraId="5CA40505" w14:textId="77777777" w:rsidTr="00A101C8">
        <w:tc>
          <w:tcPr>
            <w:tcW w:w="4675" w:type="dxa"/>
            <w:shd w:val="clear" w:color="auto" w:fill="E7E6E6" w:themeFill="background2"/>
          </w:tcPr>
          <w:p w14:paraId="51922F85" w14:textId="022532D0" w:rsidR="009B5A23" w:rsidRPr="009B5A23" w:rsidRDefault="009B5A23" w:rsidP="00BC6E67">
            <w:pPr>
              <w:jc w:val="center"/>
              <w:rPr>
                <w:b/>
                <w:bCs/>
              </w:rPr>
            </w:pPr>
            <w:r w:rsidRPr="009B5A23">
              <w:rPr>
                <w:b/>
                <w:bCs/>
              </w:rPr>
              <w:t xml:space="preserve">WHEN </w:t>
            </w:r>
            <w:r w:rsidR="00844A8B">
              <w:rPr>
                <w:b/>
                <w:bCs/>
              </w:rPr>
              <w:t>“</w:t>
            </w:r>
            <w:r w:rsidRPr="009B5A23">
              <w:rPr>
                <w:b/>
                <w:bCs/>
              </w:rPr>
              <w:t>W</w:t>
            </w:r>
            <w:r w:rsidR="00844A8B">
              <w:rPr>
                <w:b/>
                <w:bCs/>
              </w:rPr>
              <w:t>”</w:t>
            </w:r>
            <w:r w:rsidRPr="009B5A23">
              <w:rPr>
                <w:b/>
                <w:bCs/>
              </w:rPr>
              <w:t xml:space="preserve"> IS </w:t>
            </w:r>
            <w:r w:rsidR="00844A8B">
              <w:rPr>
                <w:b/>
                <w:bCs/>
              </w:rPr>
              <w:t>ASSIGNED</w:t>
            </w:r>
          </w:p>
        </w:tc>
        <w:tc>
          <w:tcPr>
            <w:tcW w:w="4675" w:type="dxa"/>
            <w:shd w:val="clear" w:color="auto" w:fill="E7E6E6" w:themeFill="background2"/>
          </w:tcPr>
          <w:p w14:paraId="7035D7C8" w14:textId="77777777" w:rsidR="009B5A23" w:rsidRPr="009B5A23" w:rsidRDefault="009B5A23" w:rsidP="00BC6E67">
            <w:pPr>
              <w:jc w:val="center"/>
              <w:rPr>
                <w:b/>
                <w:bCs/>
              </w:rPr>
            </w:pPr>
            <w:r w:rsidRPr="009B5A23">
              <w:rPr>
                <w:b/>
                <w:bCs/>
              </w:rPr>
              <w:t>INSTITUTION</w:t>
            </w:r>
          </w:p>
        </w:tc>
      </w:tr>
      <w:tr w:rsidR="009B5A23" w14:paraId="6479E0A3" w14:textId="77777777" w:rsidTr="00A101C8">
        <w:tc>
          <w:tcPr>
            <w:tcW w:w="4675" w:type="dxa"/>
            <w:shd w:val="clear" w:color="auto" w:fill="FFFFFF" w:themeFill="background1"/>
          </w:tcPr>
          <w:p w14:paraId="1B618A47" w14:textId="77777777" w:rsidR="009B5A23" w:rsidRDefault="009B5A23" w:rsidP="00BC6E67">
            <w:r>
              <w:t>Weeks 2-12</w:t>
            </w:r>
          </w:p>
        </w:tc>
        <w:tc>
          <w:tcPr>
            <w:tcW w:w="4675" w:type="dxa"/>
            <w:shd w:val="clear" w:color="auto" w:fill="FFFFFF" w:themeFill="background1"/>
          </w:tcPr>
          <w:p w14:paraId="08028A22" w14:textId="77777777" w:rsidR="009B5A23" w:rsidRDefault="009B5A23" w:rsidP="00E7477C">
            <w:pPr>
              <w:pStyle w:val="ListParagraph"/>
              <w:numPr>
                <w:ilvl w:val="0"/>
                <w:numId w:val="22"/>
              </w:numPr>
            </w:pPr>
            <w:r>
              <w:t>Pennsylvania State University</w:t>
            </w:r>
          </w:p>
        </w:tc>
      </w:tr>
      <w:tr w:rsidR="009B5A23" w14:paraId="3FA15D0E" w14:textId="77777777" w:rsidTr="00A101C8">
        <w:tc>
          <w:tcPr>
            <w:tcW w:w="4675" w:type="dxa"/>
            <w:shd w:val="clear" w:color="auto" w:fill="E7E6E6" w:themeFill="background2"/>
          </w:tcPr>
          <w:p w14:paraId="32ABC673" w14:textId="77777777" w:rsidR="009B5A23" w:rsidRDefault="009B5A23" w:rsidP="00BC6E67">
            <w:r>
              <w:t>Day 9 – Week 10 (must petition thereafter)</w:t>
            </w:r>
          </w:p>
        </w:tc>
        <w:tc>
          <w:tcPr>
            <w:tcW w:w="4675" w:type="dxa"/>
            <w:shd w:val="clear" w:color="auto" w:fill="E7E6E6" w:themeFill="background2"/>
          </w:tcPr>
          <w:p w14:paraId="02E8FF93" w14:textId="77777777" w:rsidR="009B5A23" w:rsidRDefault="009B5A23" w:rsidP="00E7477C">
            <w:pPr>
              <w:pStyle w:val="ListParagraph"/>
              <w:numPr>
                <w:ilvl w:val="0"/>
                <w:numId w:val="22"/>
              </w:numPr>
            </w:pPr>
            <w:r>
              <w:t>Northern Arizona University</w:t>
            </w:r>
          </w:p>
        </w:tc>
      </w:tr>
      <w:tr w:rsidR="009B5A23" w14:paraId="7149DF0F" w14:textId="77777777" w:rsidTr="00A101C8">
        <w:tc>
          <w:tcPr>
            <w:tcW w:w="4675" w:type="dxa"/>
            <w:shd w:val="clear" w:color="auto" w:fill="FFFFFF" w:themeFill="background1"/>
          </w:tcPr>
          <w:p w14:paraId="2C7BB3D6" w14:textId="77777777" w:rsidR="009B5A23" w:rsidRDefault="009B5A23" w:rsidP="00BC6E67">
            <w:r>
              <w:t>Day 11 – Week 10</w:t>
            </w:r>
          </w:p>
        </w:tc>
        <w:tc>
          <w:tcPr>
            <w:tcW w:w="4675" w:type="dxa"/>
            <w:shd w:val="clear" w:color="auto" w:fill="FFFFFF" w:themeFill="background1"/>
          </w:tcPr>
          <w:p w14:paraId="20AEE9BE" w14:textId="77777777" w:rsidR="009B5A23" w:rsidRDefault="009B5A23" w:rsidP="00E7477C">
            <w:pPr>
              <w:pStyle w:val="ListParagraph"/>
              <w:numPr>
                <w:ilvl w:val="0"/>
                <w:numId w:val="22"/>
              </w:numPr>
            </w:pPr>
            <w:r>
              <w:t>University of Maryland</w:t>
            </w:r>
          </w:p>
        </w:tc>
      </w:tr>
      <w:tr w:rsidR="009B5A23" w14:paraId="39C1E7AC" w14:textId="77777777" w:rsidTr="00A101C8">
        <w:tc>
          <w:tcPr>
            <w:tcW w:w="4675" w:type="dxa"/>
            <w:shd w:val="clear" w:color="auto" w:fill="E7E6E6" w:themeFill="background2"/>
          </w:tcPr>
          <w:p w14:paraId="39FF35C4" w14:textId="77777777" w:rsidR="009B5A23" w:rsidRDefault="009B5A23" w:rsidP="00BC6E67">
            <w:r>
              <w:t>Day 13 – “Midsemester”</w:t>
            </w:r>
          </w:p>
        </w:tc>
        <w:tc>
          <w:tcPr>
            <w:tcW w:w="4675" w:type="dxa"/>
            <w:shd w:val="clear" w:color="auto" w:fill="E7E6E6" w:themeFill="background2"/>
          </w:tcPr>
          <w:p w14:paraId="0EBE68AA" w14:textId="77777777" w:rsidR="009B5A23" w:rsidRDefault="009B5A23" w:rsidP="00E7477C">
            <w:pPr>
              <w:pStyle w:val="ListParagraph"/>
              <w:numPr>
                <w:ilvl w:val="0"/>
                <w:numId w:val="22"/>
              </w:numPr>
            </w:pPr>
            <w:r>
              <w:t xml:space="preserve">University of Texas – Austin </w:t>
            </w:r>
          </w:p>
        </w:tc>
      </w:tr>
      <w:tr w:rsidR="009B5A23" w14:paraId="1A0D3113" w14:textId="77777777" w:rsidTr="00A101C8">
        <w:tc>
          <w:tcPr>
            <w:tcW w:w="4675" w:type="dxa"/>
            <w:shd w:val="clear" w:color="auto" w:fill="FFFFFF" w:themeFill="background1"/>
          </w:tcPr>
          <w:p w14:paraId="5EE187E0" w14:textId="77777777" w:rsidR="009B5A23" w:rsidRDefault="009B5A23" w:rsidP="00BC6E67">
            <w:r>
              <w:t>Weeks 3-8 (must petition thereafter)</w:t>
            </w:r>
          </w:p>
        </w:tc>
        <w:tc>
          <w:tcPr>
            <w:tcW w:w="4675" w:type="dxa"/>
            <w:shd w:val="clear" w:color="auto" w:fill="FFFFFF" w:themeFill="background1"/>
          </w:tcPr>
          <w:p w14:paraId="0D2686C7" w14:textId="77777777" w:rsidR="009B5A23" w:rsidRDefault="009B5A23" w:rsidP="00E7477C">
            <w:pPr>
              <w:pStyle w:val="ListParagraph"/>
              <w:numPr>
                <w:ilvl w:val="0"/>
                <w:numId w:val="22"/>
              </w:numPr>
            </w:pPr>
            <w:r>
              <w:t>University of North Carolina</w:t>
            </w:r>
          </w:p>
        </w:tc>
      </w:tr>
      <w:tr w:rsidR="009B5A23" w14:paraId="1984DF27" w14:textId="77777777" w:rsidTr="00A101C8">
        <w:tc>
          <w:tcPr>
            <w:tcW w:w="4675" w:type="dxa"/>
            <w:shd w:val="clear" w:color="auto" w:fill="E7E6E6" w:themeFill="background2"/>
          </w:tcPr>
          <w:p w14:paraId="072062E6" w14:textId="77777777" w:rsidR="009B5A23" w:rsidRDefault="009B5A23" w:rsidP="00BC6E67">
            <w:r>
              <w:t>Weeks 3-13</w:t>
            </w:r>
          </w:p>
        </w:tc>
        <w:tc>
          <w:tcPr>
            <w:tcW w:w="4675" w:type="dxa"/>
            <w:shd w:val="clear" w:color="auto" w:fill="E7E6E6" w:themeFill="background2"/>
          </w:tcPr>
          <w:p w14:paraId="007EBF7D" w14:textId="77777777" w:rsidR="009B5A23" w:rsidRDefault="009B5A23" w:rsidP="00E7477C">
            <w:pPr>
              <w:pStyle w:val="ListParagraph"/>
              <w:numPr>
                <w:ilvl w:val="0"/>
                <w:numId w:val="22"/>
              </w:numPr>
            </w:pPr>
            <w:r>
              <w:t>University of Arizona</w:t>
            </w:r>
          </w:p>
        </w:tc>
      </w:tr>
      <w:tr w:rsidR="009B5A23" w14:paraId="05545D13" w14:textId="77777777" w:rsidTr="00A101C8">
        <w:tc>
          <w:tcPr>
            <w:tcW w:w="4675" w:type="dxa"/>
          </w:tcPr>
          <w:p w14:paraId="19718C40" w14:textId="7785AFAC" w:rsidR="009B5A23" w:rsidRDefault="009B5A23" w:rsidP="00BC6E67">
            <w:r>
              <w:t xml:space="preserve">Week 3- last day of </w:t>
            </w:r>
            <w:r w:rsidR="002F7ACC">
              <w:t>instruction</w:t>
            </w:r>
          </w:p>
        </w:tc>
        <w:tc>
          <w:tcPr>
            <w:tcW w:w="4675" w:type="dxa"/>
          </w:tcPr>
          <w:p w14:paraId="341E3141" w14:textId="77777777" w:rsidR="009B5A23" w:rsidRDefault="009B5A23" w:rsidP="00E7477C">
            <w:pPr>
              <w:pStyle w:val="ListParagraph"/>
              <w:numPr>
                <w:ilvl w:val="0"/>
                <w:numId w:val="22"/>
              </w:numPr>
            </w:pPr>
            <w:r>
              <w:t xml:space="preserve">University of Washington – Seattle </w:t>
            </w:r>
          </w:p>
        </w:tc>
      </w:tr>
      <w:tr w:rsidR="009B5A23" w14:paraId="160CF5E5" w14:textId="77777777" w:rsidTr="00A101C8">
        <w:tc>
          <w:tcPr>
            <w:tcW w:w="4675" w:type="dxa"/>
            <w:shd w:val="clear" w:color="auto" w:fill="E7E6E6" w:themeFill="background2"/>
          </w:tcPr>
          <w:p w14:paraId="1083648E" w14:textId="77777777" w:rsidR="009B5A23" w:rsidRDefault="009B5A23" w:rsidP="00BC6E67">
            <w:r>
              <w:t>Week 3- no end date stated</w:t>
            </w:r>
          </w:p>
        </w:tc>
        <w:tc>
          <w:tcPr>
            <w:tcW w:w="4675" w:type="dxa"/>
            <w:shd w:val="clear" w:color="auto" w:fill="E7E6E6" w:themeFill="background2"/>
          </w:tcPr>
          <w:p w14:paraId="1BB551B9" w14:textId="77777777" w:rsidR="009B5A23" w:rsidRDefault="009B5A23" w:rsidP="00E7477C">
            <w:pPr>
              <w:pStyle w:val="ListParagraph"/>
              <w:numPr>
                <w:ilvl w:val="0"/>
                <w:numId w:val="22"/>
              </w:numPr>
            </w:pPr>
            <w:r>
              <w:t>University of Minnesota</w:t>
            </w:r>
          </w:p>
        </w:tc>
      </w:tr>
      <w:tr w:rsidR="009B5A23" w14:paraId="0777285D" w14:textId="77777777" w:rsidTr="00A101C8">
        <w:tc>
          <w:tcPr>
            <w:tcW w:w="4675" w:type="dxa"/>
          </w:tcPr>
          <w:p w14:paraId="0A421F8F" w14:textId="77777777" w:rsidR="009B5A23" w:rsidRDefault="009B5A23" w:rsidP="00BC6E67">
            <w:r>
              <w:t>Day 21 – last day of class (petition only)</w:t>
            </w:r>
          </w:p>
        </w:tc>
        <w:tc>
          <w:tcPr>
            <w:tcW w:w="4675" w:type="dxa"/>
          </w:tcPr>
          <w:p w14:paraId="25C1661D" w14:textId="77777777" w:rsidR="009B5A23" w:rsidRDefault="009B5A23" w:rsidP="00E7477C">
            <w:pPr>
              <w:pStyle w:val="ListParagraph"/>
              <w:numPr>
                <w:ilvl w:val="0"/>
                <w:numId w:val="22"/>
              </w:numPr>
            </w:pPr>
            <w:r>
              <w:t>UC Davis</w:t>
            </w:r>
          </w:p>
        </w:tc>
      </w:tr>
      <w:tr w:rsidR="009B5A23" w14:paraId="53E2147D" w14:textId="77777777" w:rsidTr="00A101C8">
        <w:tc>
          <w:tcPr>
            <w:tcW w:w="4675" w:type="dxa"/>
            <w:shd w:val="clear" w:color="auto" w:fill="E7E6E6" w:themeFill="background2"/>
          </w:tcPr>
          <w:p w14:paraId="01542E00" w14:textId="77777777" w:rsidR="009B5A23" w:rsidRDefault="009B5A23" w:rsidP="00BC6E67">
            <w:r>
              <w:t>Weeks 5-10 (must petition thereafter)</w:t>
            </w:r>
          </w:p>
        </w:tc>
        <w:tc>
          <w:tcPr>
            <w:tcW w:w="4675" w:type="dxa"/>
            <w:shd w:val="clear" w:color="auto" w:fill="E7E6E6" w:themeFill="background2"/>
          </w:tcPr>
          <w:p w14:paraId="1575664B" w14:textId="77777777" w:rsidR="009B5A23" w:rsidRDefault="009B5A23" w:rsidP="00E7477C">
            <w:pPr>
              <w:pStyle w:val="ListParagraph"/>
              <w:numPr>
                <w:ilvl w:val="0"/>
                <w:numId w:val="22"/>
              </w:numPr>
            </w:pPr>
            <w:r>
              <w:t>Ohio State University</w:t>
            </w:r>
          </w:p>
        </w:tc>
      </w:tr>
      <w:tr w:rsidR="009B5A23" w14:paraId="44643E55" w14:textId="77777777" w:rsidTr="00A101C8">
        <w:tc>
          <w:tcPr>
            <w:tcW w:w="4675" w:type="dxa"/>
          </w:tcPr>
          <w:p w14:paraId="2338E6D0" w14:textId="77777777" w:rsidR="009B5A23" w:rsidRDefault="009B5A23" w:rsidP="00BC6E67">
            <w:r>
              <w:t>Start date of W not stated, through week 10</w:t>
            </w:r>
          </w:p>
        </w:tc>
        <w:tc>
          <w:tcPr>
            <w:tcW w:w="4675" w:type="dxa"/>
          </w:tcPr>
          <w:p w14:paraId="58FB8683" w14:textId="77777777" w:rsidR="009B5A23" w:rsidRDefault="009B5A23" w:rsidP="00E7477C">
            <w:pPr>
              <w:pStyle w:val="ListParagraph"/>
              <w:numPr>
                <w:ilvl w:val="0"/>
                <w:numId w:val="22"/>
              </w:numPr>
            </w:pPr>
            <w:r>
              <w:t>Arizona State University</w:t>
            </w:r>
          </w:p>
        </w:tc>
      </w:tr>
      <w:tr w:rsidR="009B5A23" w14:paraId="52556352" w14:textId="77777777" w:rsidTr="00A101C8">
        <w:tc>
          <w:tcPr>
            <w:tcW w:w="4675" w:type="dxa"/>
            <w:shd w:val="clear" w:color="auto" w:fill="E7E6E6" w:themeFill="background2"/>
          </w:tcPr>
          <w:p w14:paraId="54B82E8D" w14:textId="77777777" w:rsidR="009B5A23" w:rsidRDefault="009B5A23" w:rsidP="00BC6E67">
            <w:r>
              <w:t>“</w:t>
            </w:r>
            <w:proofErr w:type="gramStart"/>
            <w:r>
              <w:t>Middle-end</w:t>
            </w:r>
            <w:proofErr w:type="gramEnd"/>
            <w:r>
              <w:t xml:space="preserve"> of semester” (petition only)</w:t>
            </w:r>
          </w:p>
        </w:tc>
        <w:tc>
          <w:tcPr>
            <w:tcW w:w="4675" w:type="dxa"/>
            <w:shd w:val="clear" w:color="auto" w:fill="E7E6E6" w:themeFill="background2"/>
          </w:tcPr>
          <w:p w14:paraId="38DEB1BD" w14:textId="77777777" w:rsidR="009B5A23" w:rsidRDefault="009B5A23" w:rsidP="00E7477C">
            <w:pPr>
              <w:pStyle w:val="ListParagraph"/>
              <w:numPr>
                <w:ilvl w:val="0"/>
                <w:numId w:val="22"/>
              </w:numPr>
            </w:pPr>
            <w:r>
              <w:t>Michigan State University</w:t>
            </w:r>
          </w:p>
        </w:tc>
      </w:tr>
      <w:tr w:rsidR="009B5A23" w14:paraId="0D07DF16" w14:textId="77777777" w:rsidTr="00A101C8">
        <w:tc>
          <w:tcPr>
            <w:tcW w:w="4675" w:type="dxa"/>
          </w:tcPr>
          <w:p w14:paraId="30D01B74" w14:textId="77777777" w:rsidR="009B5A23" w:rsidRDefault="009B5A23" w:rsidP="00BC6E67">
            <w:r>
              <w:t>Weeks 7 – 10 (must petition thereafter)</w:t>
            </w:r>
          </w:p>
        </w:tc>
        <w:tc>
          <w:tcPr>
            <w:tcW w:w="4675" w:type="dxa"/>
          </w:tcPr>
          <w:p w14:paraId="3ABA02BD" w14:textId="77777777" w:rsidR="009B5A23" w:rsidRDefault="009B5A23" w:rsidP="00E7477C">
            <w:pPr>
              <w:pStyle w:val="ListParagraph"/>
              <w:numPr>
                <w:ilvl w:val="0"/>
                <w:numId w:val="22"/>
              </w:numPr>
            </w:pPr>
            <w:r>
              <w:t>UCLA</w:t>
            </w:r>
          </w:p>
        </w:tc>
      </w:tr>
      <w:tr w:rsidR="009B5A23" w14:paraId="7865B807" w14:textId="77777777" w:rsidTr="00A101C8">
        <w:tc>
          <w:tcPr>
            <w:tcW w:w="4675" w:type="dxa"/>
            <w:shd w:val="clear" w:color="auto" w:fill="E7E6E6" w:themeFill="background2"/>
          </w:tcPr>
          <w:p w14:paraId="0205FAFB" w14:textId="424EE4CB" w:rsidR="009B5A23" w:rsidRDefault="009B5A23" w:rsidP="00BC6E67">
            <w:r>
              <w:t xml:space="preserve">Day 60 </w:t>
            </w:r>
            <w:r w:rsidR="002F7ACC">
              <w:t>– last day of instruction</w:t>
            </w:r>
          </w:p>
        </w:tc>
        <w:tc>
          <w:tcPr>
            <w:tcW w:w="4675" w:type="dxa"/>
            <w:shd w:val="clear" w:color="auto" w:fill="E7E6E6" w:themeFill="background2"/>
          </w:tcPr>
          <w:p w14:paraId="3A7A1433" w14:textId="77777777" w:rsidR="009B5A23" w:rsidRDefault="009B5A23" w:rsidP="00E7477C">
            <w:pPr>
              <w:pStyle w:val="ListParagraph"/>
              <w:numPr>
                <w:ilvl w:val="0"/>
                <w:numId w:val="22"/>
              </w:numPr>
            </w:pPr>
            <w:r>
              <w:t>Texas A&amp;M University</w:t>
            </w:r>
          </w:p>
        </w:tc>
      </w:tr>
      <w:tr w:rsidR="009B5A23" w14:paraId="6586DD50" w14:textId="77777777" w:rsidTr="00A101C8">
        <w:tc>
          <w:tcPr>
            <w:tcW w:w="4675" w:type="dxa"/>
          </w:tcPr>
          <w:p w14:paraId="7151CAAB" w14:textId="77777777" w:rsidR="009B5A23" w:rsidRDefault="009B5A23" w:rsidP="00BC6E67">
            <w:r>
              <w:t>Not stated in policy</w:t>
            </w:r>
          </w:p>
        </w:tc>
        <w:tc>
          <w:tcPr>
            <w:tcW w:w="4675" w:type="dxa"/>
          </w:tcPr>
          <w:p w14:paraId="69D8F223" w14:textId="77777777" w:rsidR="009B5A23" w:rsidRDefault="009B5A23" w:rsidP="00E7477C">
            <w:pPr>
              <w:pStyle w:val="ListParagraph"/>
              <w:numPr>
                <w:ilvl w:val="0"/>
                <w:numId w:val="22"/>
              </w:numPr>
            </w:pPr>
            <w:r>
              <w:t>University of Florida</w:t>
            </w:r>
          </w:p>
          <w:p w14:paraId="42CE17D5" w14:textId="77777777" w:rsidR="009B5A23" w:rsidRDefault="009B5A23" w:rsidP="00E7477C">
            <w:pPr>
              <w:pStyle w:val="ListParagraph"/>
              <w:numPr>
                <w:ilvl w:val="0"/>
                <w:numId w:val="22"/>
              </w:numPr>
            </w:pPr>
            <w:r>
              <w:t>University of Illinois</w:t>
            </w:r>
          </w:p>
          <w:p w14:paraId="77752E87" w14:textId="77777777" w:rsidR="009B5A23" w:rsidRDefault="009B5A23" w:rsidP="00E7477C">
            <w:pPr>
              <w:pStyle w:val="ListParagraph"/>
              <w:numPr>
                <w:ilvl w:val="0"/>
                <w:numId w:val="22"/>
              </w:numPr>
            </w:pPr>
            <w:r>
              <w:t>University of Wisconsin</w:t>
            </w:r>
          </w:p>
        </w:tc>
      </w:tr>
      <w:tr w:rsidR="009B5A23" w14:paraId="0A313DCB" w14:textId="77777777" w:rsidTr="00A101C8">
        <w:tc>
          <w:tcPr>
            <w:tcW w:w="4675" w:type="dxa"/>
            <w:shd w:val="clear" w:color="auto" w:fill="E7E6E6" w:themeFill="background2"/>
          </w:tcPr>
          <w:p w14:paraId="01E5320A" w14:textId="77777777" w:rsidR="009B5A23" w:rsidRDefault="009B5A23" w:rsidP="00BC6E67">
            <w:r>
              <w:t>Policy not available</w:t>
            </w:r>
          </w:p>
        </w:tc>
        <w:tc>
          <w:tcPr>
            <w:tcW w:w="4675" w:type="dxa"/>
            <w:shd w:val="clear" w:color="auto" w:fill="E7E6E6" w:themeFill="background2"/>
          </w:tcPr>
          <w:p w14:paraId="50BD534B" w14:textId="77777777" w:rsidR="009B5A23" w:rsidRDefault="009B5A23" w:rsidP="00E7477C">
            <w:pPr>
              <w:pStyle w:val="ListParagraph"/>
              <w:numPr>
                <w:ilvl w:val="0"/>
                <w:numId w:val="22"/>
              </w:numPr>
            </w:pPr>
            <w:r>
              <w:t>University of Iowa</w:t>
            </w:r>
          </w:p>
        </w:tc>
      </w:tr>
    </w:tbl>
    <w:p w14:paraId="3CE31030" w14:textId="77777777" w:rsidR="009B5A23" w:rsidRDefault="009B5A23" w:rsidP="0000123C">
      <w:pPr>
        <w:rPr>
          <w:b/>
          <w:bCs/>
          <w:sz w:val="24"/>
          <w:szCs w:val="24"/>
        </w:rPr>
      </w:pPr>
    </w:p>
    <w:p w14:paraId="46C17170" w14:textId="77777777" w:rsidR="00E7477C" w:rsidRDefault="00E7477C" w:rsidP="0000123C">
      <w:pPr>
        <w:rPr>
          <w:b/>
          <w:bCs/>
          <w:sz w:val="24"/>
          <w:szCs w:val="24"/>
        </w:rPr>
      </w:pPr>
    </w:p>
    <w:p w14:paraId="702F2240" w14:textId="11557ADA" w:rsidR="004D5E8C" w:rsidRDefault="00796E64" w:rsidP="0000123C">
      <w:pPr>
        <w:rPr>
          <w:b/>
          <w:bCs/>
          <w:sz w:val="24"/>
          <w:szCs w:val="24"/>
        </w:rPr>
      </w:pPr>
      <w:r w:rsidRPr="00796E64">
        <w:rPr>
          <w:b/>
          <w:bCs/>
          <w:sz w:val="24"/>
          <w:szCs w:val="24"/>
        </w:rPr>
        <w:t>Full Policy Text</w:t>
      </w:r>
    </w:p>
    <w:p w14:paraId="73E426BB" w14:textId="77777777" w:rsidR="00E7477C" w:rsidRPr="00796E64" w:rsidRDefault="00E7477C" w:rsidP="0000123C">
      <w:pPr>
        <w:rPr>
          <w:b/>
          <w:bCs/>
          <w:sz w:val="24"/>
          <w:szCs w:val="24"/>
        </w:rPr>
      </w:pPr>
    </w:p>
    <w:p w14:paraId="243F44AC" w14:textId="77777777" w:rsidR="00B539C3" w:rsidRDefault="00B539C3" w:rsidP="00B539C3">
      <w:pPr>
        <w:spacing w:after="0"/>
      </w:pPr>
      <w:r>
        <w:t>University of Arizona</w:t>
      </w:r>
      <w:r>
        <w:br/>
      </w:r>
      <w:hyperlink r:id="rId11" w:anchor="Withdrawal" w:history="1">
        <w:r w:rsidRPr="00AB31C0">
          <w:rPr>
            <w:rStyle w:val="Hyperlink"/>
          </w:rPr>
          <w:t>https://catalog.arizona.edu/policy/grades-and-grading-system#Withdrawal</w:t>
        </w:r>
      </w:hyperlink>
      <w:r>
        <w:br/>
        <w:t>W Grade Unit Maximum</w:t>
      </w:r>
    </w:p>
    <w:p w14:paraId="2A3A4138" w14:textId="77777777" w:rsidR="00B539C3" w:rsidRDefault="00B539C3" w:rsidP="00B539C3">
      <w:pPr>
        <w:spacing w:after="0"/>
      </w:pPr>
    </w:p>
    <w:p w14:paraId="17E4C6CE" w14:textId="77777777" w:rsidR="00B539C3" w:rsidRDefault="00B539C3" w:rsidP="00B539C3">
      <w:pPr>
        <w:spacing w:after="0"/>
        <w:ind w:left="720"/>
      </w:pPr>
      <w:r w:rsidRPr="005A0942">
        <w:t>The number of undergraduate course withdrawals (drops) cannot exceed 18 units during the student's undergraduate career; the 18-unit limit will be reset once a student completes a bachelor's degree at the University and begins a Second Bachelor's Degree (does not apply to concurrent degrees).  The 18-unit maximum applies to all courses dropped with a W grade.  The W grade is awarded for all withdrawals between the first and final withdrawal deadlines--from the third week through the thirteenth week of a regular semester (including those awarded for administrative drops or for approved Late Change Petitions).</w:t>
      </w:r>
    </w:p>
    <w:p w14:paraId="3EAB8EEC" w14:textId="77777777" w:rsidR="00B539C3" w:rsidRDefault="00B539C3" w:rsidP="00B539C3">
      <w:pPr>
        <w:spacing w:after="0"/>
      </w:pPr>
    </w:p>
    <w:p w14:paraId="2ACA815B" w14:textId="77777777" w:rsidR="00CD5265" w:rsidRDefault="00CD5265" w:rsidP="00B539C3">
      <w:pPr>
        <w:spacing w:after="0"/>
      </w:pPr>
    </w:p>
    <w:p w14:paraId="5696D584" w14:textId="77777777" w:rsidR="00B539C3" w:rsidRDefault="00B539C3" w:rsidP="00B539C3">
      <w:pPr>
        <w:spacing w:after="0"/>
      </w:pPr>
    </w:p>
    <w:p w14:paraId="738A045D" w14:textId="77777777" w:rsidR="00B539C3" w:rsidRDefault="00B539C3" w:rsidP="00B539C3">
      <w:pPr>
        <w:spacing w:after="0"/>
      </w:pPr>
      <w:r>
        <w:t>Arizona State University</w:t>
      </w:r>
      <w:r>
        <w:br/>
      </w:r>
      <w:hyperlink r:id="rId12" w:history="1">
        <w:r w:rsidRPr="00AB31C0">
          <w:rPr>
            <w:rStyle w:val="Hyperlink"/>
          </w:rPr>
          <w:t>https://www.asu.edu/aad/manuals/ssm/ssm201-08.html</w:t>
        </w:r>
      </w:hyperlink>
      <w:r>
        <w:br/>
        <w:t>Withdrawal from Classes – General Policy</w:t>
      </w:r>
    </w:p>
    <w:p w14:paraId="10D654B5" w14:textId="77777777" w:rsidR="00B539C3" w:rsidRDefault="00B539C3" w:rsidP="00B539C3">
      <w:pPr>
        <w:spacing w:after="0"/>
      </w:pPr>
    </w:p>
    <w:p w14:paraId="097C4D0B" w14:textId="77777777" w:rsidR="00B539C3" w:rsidRDefault="00B539C3" w:rsidP="00B539C3">
      <w:pPr>
        <w:spacing w:after="0"/>
        <w:ind w:left="720"/>
      </w:pPr>
      <w:r>
        <w:t>Policy</w:t>
      </w:r>
      <w:r>
        <w:br/>
        <w:t>Depending on the date of the withdrawal, classes from which a student withdraws may receive a grade of “W.”</w:t>
      </w:r>
    </w:p>
    <w:p w14:paraId="00A455B3" w14:textId="77777777" w:rsidR="00B539C3" w:rsidRDefault="00B539C3" w:rsidP="00B539C3">
      <w:pPr>
        <w:spacing w:after="0"/>
        <w:ind w:left="720"/>
      </w:pPr>
    </w:p>
    <w:p w14:paraId="3B785812" w14:textId="77777777" w:rsidR="00B539C3" w:rsidRDefault="00B539C3" w:rsidP="00B539C3">
      <w:pPr>
        <w:spacing w:after="0"/>
        <w:ind w:left="720"/>
      </w:pPr>
      <w:r>
        <w:t>Any appropriate refunds are issued based on the published Refund Schedule and the withdrawal date.</w:t>
      </w:r>
    </w:p>
    <w:p w14:paraId="12D76C2E" w14:textId="77777777" w:rsidR="00B539C3" w:rsidRDefault="00B539C3" w:rsidP="00B539C3">
      <w:pPr>
        <w:spacing w:after="0"/>
        <w:ind w:left="720"/>
      </w:pPr>
    </w:p>
    <w:p w14:paraId="6D5DE425" w14:textId="77777777" w:rsidR="00B539C3" w:rsidRDefault="00B539C3" w:rsidP="00B539C3">
      <w:pPr>
        <w:spacing w:after="0"/>
        <w:ind w:left="720"/>
      </w:pPr>
      <w:r>
        <w:t>Course Withdrawal</w:t>
      </w:r>
      <w:r>
        <w:br/>
      </w:r>
      <w:r w:rsidRPr="00DB1193">
        <w:t>During the first 10 weeks of the fall or spring semester, or the first three weeks of a summer session, a student may withdraw from a class or classes and receive a grade of “W.” Classes with alternate begin and end dates will have an adjusted withdrawal schedule, and students may need to submit the Withdrawal Request in person at University Registrar Services.</w:t>
      </w:r>
    </w:p>
    <w:p w14:paraId="46064B90" w14:textId="77777777" w:rsidR="00B539C3" w:rsidRDefault="00B539C3" w:rsidP="00B539C3">
      <w:pPr>
        <w:spacing w:after="0"/>
        <w:ind w:left="720"/>
      </w:pPr>
    </w:p>
    <w:p w14:paraId="7A8DB158" w14:textId="77777777" w:rsidR="00B539C3" w:rsidRDefault="00B539C3" w:rsidP="00B539C3">
      <w:pPr>
        <w:spacing w:after="0"/>
        <w:ind w:left="720"/>
      </w:pPr>
      <w:r>
        <w:t>Complete Withdrawal</w:t>
      </w:r>
      <w:r>
        <w:br/>
      </w:r>
      <w:r w:rsidRPr="00ED0BCA">
        <w:t xml:space="preserve">A student may withdraw from </w:t>
      </w:r>
      <w:proofErr w:type="gramStart"/>
      <w:r w:rsidRPr="00ED0BCA">
        <w:t>all of</w:t>
      </w:r>
      <w:proofErr w:type="gramEnd"/>
      <w:r w:rsidRPr="00ED0BCA">
        <w:t xml:space="preserve"> his or her classes (the student will no longer be enrolled in any classes for the specified semester) through the transaction deadline or the last day of classes for any semester. A grade of “W” is awarded for each class from which the student withdraws.</w:t>
      </w:r>
    </w:p>
    <w:p w14:paraId="28D97B99" w14:textId="77777777" w:rsidR="00B539C3" w:rsidRDefault="00B539C3" w:rsidP="00B539C3">
      <w:pPr>
        <w:spacing w:after="0"/>
        <w:ind w:left="720"/>
      </w:pPr>
    </w:p>
    <w:p w14:paraId="3A677586" w14:textId="77777777" w:rsidR="00B539C3" w:rsidRDefault="00B539C3" w:rsidP="00B539C3">
      <w:pPr>
        <w:spacing w:after="0"/>
        <w:ind w:left="720"/>
      </w:pPr>
      <w:r>
        <w:t>Procedures</w:t>
      </w:r>
      <w:r>
        <w:br/>
        <w:t>Course Withdrawal</w:t>
      </w:r>
      <w:r>
        <w:br/>
        <w:t>To withdraw from one or more, but not all, classes during the course withdrawal period (as published in the University Registrar Services’ Semester Calendar), a student may:</w:t>
      </w:r>
    </w:p>
    <w:p w14:paraId="2E146076" w14:textId="77777777" w:rsidR="00B539C3" w:rsidRDefault="00B539C3" w:rsidP="00B539C3">
      <w:pPr>
        <w:spacing w:after="0"/>
        <w:ind w:left="720"/>
      </w:pPr>
    </w:p>
    <w:p w14:paraId="5EC54CFB" w14:textId="77777777" w:rsidR="00B539C3" w:rsidRDefault="00B539C3" w:rsidP="00B539C3">
      <w:pPr>
        <w:pStyle w:val="ListParagraph"/>
        <w:numPr>
          <w:ilvl w:val="0"/>
          <w:numId w:val="5"/>
        </w:numPr>
        <w:spacing w:after="0"/>
      </w:pPr>
      <w:r>
        <w:t>withdraw on the Web at My ASU (beginning the first day of the fall and spring semesters, undergraduate students must initiate a complete withdrawal in person)</w:t>
      </w:r>
    </w:p>
    <w:p w14:paraId="52272947" w14:textId="77777777" w:rsidR="00B539C3" w:rsidRDefault="00B539C3" w:rsidP="00B539C3">
      <w:pPr>
        <w:spacing w:after="0"/>
        <w:ind w:left="720"/>
      </w:pPr>
      <w:r>
        <w:t>or</w:t>
      </w:r>
    </w:p>
    <w:p w14:paraId="43675871" w14:textId="77777777" w:rsidR="00B539C3" w:rsidRDefault="00B539C3" w:rsidP="00B539C3">
      <w:pPr>
        <w:pStyle w:val="ListParagraph"/>
        <w:numPr>
          <w:ilvl w:val="0"/>
          <w:numId w:val="5"/>
        </w:numPr>
        <w:spacing w:after="0"/>
      </w:pPr>
      <w:r>
        <w:t>submit a completed Withdrawal Request form with a photo ID to University Registrar Services and wait to receive a revised schedule/billing statement to verify transaction completion before leaving the site.</w:t>
      </w:r>
    </w:p>
    <w:p w14:paraId="6EB8C41C" w14:textId="77777777" w:rsidR="00B539C3" w:rsidRDefault="00B539C3" w:rsidP="00B539C3">
      <w:pPr>
        <w:spacing w:after="0"/>
        <w:ind w:left="720"/>
      </w:pPr>
      <w:r>
        <w:t>Classes from which the student withdraws will remain on the student’s transcript with a grade of “W.” Any appropriate refunds are issued based on the published Refund Schedule and the withdrawal date.</w:t>
      </w:r>
    </w:p>
    <w:p w14:paraId="414856F0" w14:textId="77777777" w:rsidR="00B539C3" w:rsidRDefault="00B539C3" w:rsidP="00B539C3">
      <w:pPr>
        <w:spacing w:after="0"/>
        <w:ind w:left="720"/>
      </w:pPr>
    </w:p>
    <w:p w14:paraId="0F3C1D44" w14:textId="77777777" w:rsidR="00B539C3" w:rsidRDefault="00B539C3" w:rsidP="00B539C3">
      <w:pPr>
        <w:spacing w:after="0"/>
        <w:ind w:left="720"/>
      </w:pPr>
      <w:r>
        <w:t>Withdrawal Deadlines</w:t>
      </w:r>
      <w:r>
        <w:br/>
        <w:t xml:space="preserve">Course withdrawals may be processed without college approval through the tenth week of fall </w:t>
      </w:r>
      <w:r>
        <w:lastRenderedPageBreak/>
        <w:t>and spring semesters and through the end of the third week of a summer session. Refer to the University Registrar Services’ Semester Calendar for specific deadline dates.</w:t>
      </w:r>
    </w:p>
    <w:p w14:paraId="103B78A5" w14:textId="77777777" w:rsidR="00B539C3" w:rsidRDefault="00B539C3" w:rsidP="00B539C3">
      <w:pPr>
        <w:spacing w:after="0"/>
        <w:ind w:left="720"/>
      </w:pPr>
    </w:p>
    <w:p w14:paraId="54901B98" w14:textId="77777777" w:rsidR="00B539C3" w:rsidRDefault="00B539C3" w:rsidP="00B539C3">
      <w:pPr>
        <w:spacing w:after="0"/>
        <w:ind w:left="720"/>
      </w:pPr>
      <w:r>
        <w:t>Course withdrawals submitted after the course withdrawal deadline, but prior to the semester transaction deadline, require college approval from a dean’s designee authorized to approve late transactions.</w:t>
      </w:r>
    </w:p>
    <w:p w14:paraId="377F8543" w14:textId="77777777" w:rsidR="00B539C3" w:rsidRDefault="00B539C3" w:rsidP="00B539C3">
      <w:pPr>
        <w:spacing w:after="0"/>
        <w:ind w:left="720"/>
      </w:pPr>
    </w:p>
    <w:p w14:paraId="32283C86" w14:textId="77777777" w:rsidR="00B539C3" w:rsidRDefault="00B539C3" w:rsidP="00B539C3">
      <w:pPr>
        <w:spacing w:after="0"/>
        <w:ind w:left="720"/>
      </w:pPr>
      <w:r>
        <w:t>Complete withdrawals are processed through the semester transaction deadline, which is the last day of classes for any semester. Refer to the University Registrar Services’ Semester Calendar for specific deadline dates.</w:t>
      </w:r>
    </w:p>
    <w:p w14:paraId="4CA6AAB5" w14:textId="77777777" w:rsidR="00B539C3" w:rsidRDefault="00B539C3" w:rsidP="00B539C3">
      <w:pPr>
        <w:spacing w:after="0"/>
        <w:ind w:left="720"/>
      </w:pPr>
    </w:p>
    <w:p w14:paraId="30EFCD47" w14:textId="77777777" w:rsidR="00B539C3" w:rsidRDefault="00B539C3" w:rsidP="00B539C3">
      <w:pPr>
        <w:spacing w:after="0"/>
        <w:ind w:left="720"/>
      </w:pPr>
      <w:r>
        <w:t>A withdrawal requested after the complete withdrawal deadline, which corresponds to the semester transaction deadline, must be requested as an Academic Record Change.</w:t>
      </w:r>
    </w:p>
    <w:p w14:paraId="7AA2E95E" w14:textId="77777777" w:rsidR="00B539C3" w:rsidRDefault="00B539C3" w:rsidP="00B539C3">
      <w:pPr>
        <w:spacing w:after="0"/>
      </w:pPr>
    </w:p>
    <w:p w14:paraId="56DFAD6A" w14:textId="77777777" w:rsidR="00B539C3" w:rsidRDefault="00B539C3" w:rsidP="00B539C3">
      <w:pPr>
        <w:spacing w:after="0"/>
      </w:pPr>
    </w:p>
    <w:p w14:paraId="5E0C957F" w14:textId="77777777" w:rsidR="00B539C3" w:rsidRDefault="00B539C3" w:rsidP="00B539C3">
      <w:pPr>
        <w:spacing w:after="0"/>
      </w:pPr>
      <w:r>
        <w:t>Northern Arizona University</w:t>
      </w:r>
    </w:p>
    <w:p w14:paraId="5754EDED" w14:textId="6C88C346" w:rsidR="006E0B3B" w:rsidRDefault="00EB4A32" w:rsidP="00B539C3">
      <w:pPr>
        <w:spacing w:after="0"/>
      </w:pPr>
      <w:hyperlink r:id="rId13" w:history="1">
        <w:r w:rsidR="006E0B3B" w:rsidRPr="00374031">
          <w:rPr>
            <w:rStyle w:val="Hyperlink"/>
          </w:rPr>
          <w:t>https://www5.nau.edu/policies/Client/Details/6</w:t>
        </w:r>
      </w:hyperlink>
    </w:p>
    <w:p w14:paraId="23D008BF" w14:textId="1326680B" w:rsidR="00B539C3" w:rsidRDefault="00B539C3" w:rsidP="00B539C3">
      <w:pPr>
        <w:spacing w:after="0"/>
      </w:pPr>
      <w:r>
        <w:t>Dropping a Course</w:t>
      </w:r>
    </w:p>
    <w:p w14:paraId="7EEC5888" w14:textId="77777777" w:rsidR="00B539C3" w:rsidRDefault="00B539C3" w:rsidP="00B539C3">
      <w:pPr>
        <w:spacing w:after="0"/>
      </w:pPr>
    </w:p>
    <w:p w14:paraId="4C0D4EBE" w14:textId="77777777" w:rsidR="00B539C3" w:rsidRDefault="00B539C3" w:rsidP="00E7477C">
      <w:pPr>
        <w:spacing w:after="0"/>
        <w:ind w:left="720"/>
      </w:pPr>
      <w:r>
        <w:t>DATES MAKE A DIFFERENCE WHEN YOU DROP</w:t>
      </w:r>
    </w:p>
    <w:p w14:paraId="3592BA3F" w14:textId="77777777" w:rsidR="00B539C3" w:rsidRDefault="00B539C3" w:rsidP="00E7477C">
      <w:pPr>
        <w:spacing w:after="0"/>
        <w:ind w:left="720"/>
      </w:pPr>
      <w:r>
        <w:t xml:space="preserve">            Deadlines to Drop can be found as follows:</w:t>
      </w:r>
    </w:p>
    <w:p w14:paraId="58FFD9F4" w14:textId="77777777" w:rsidR="00B539C3" w:rsidRDefault="00B539C3" w:rsidP="00E7477C">
      <w:pPr>
        <w:pStyle w:val="ListParagraph"/>
        <w:numPr>
          <w:ilvl w:val="0"/>
          <w:numId w:val="6"/>
        </w:numPr>
        <w:spacing w:after="0"/>
        <w:ind w:left="1800"/>
      </w:pPr>
      <w:r>
        <w:t xml:space="preserve">Log in to MyNAU → Student Center → Find Class → Click Calendar Icon in Left-most </w:t>
      </w:r>
      <w:proofErr w:type="gramStart"/>
      <w:r>
        <w:t>Column</w:t>
      </w:r>
      <w:proofErr w:type="gramEnd"/>
    </w:p>
    <w:p w14:paraId="6A594206" w14:textId="77777777" w:rsidR="00B539C3" w:rsidRDefault="00B539C3" w:rsidP="00E7477C">
      <w:pPr>
        <w:spacing w:after="0"/>
        <w:ind w:left="720"/>
      </w:pPr>
    </w:p>
    <w:p w14:paraId="7D46DEF4" w14:textId="77777777" w:rsidR="00B539C3" w:rsidRDefault="00B539C3" w:rsidP="00E7477C">
      <w:pPr>
        <w:spacing w:after="0"/>
        <w:ind w:left="720"/>
      </w:pPr>
      <w:r>
        <w:t>DROP EARLY: NO IMPACT TO YOUR TRANSCRIPT</w:t>
      </w:r>
    </w:p>
    <w:p w14:paraId="22E443BC" w14:textId="77777777" w:rsidR="00B539C3" w:rsidRDefault="00B539C3" w:rsidP="00E7477C">
      <w:pPr>
        <w:spacing w:after="0"/>
        <w:ind w:left="720"/>
      </w:pPr>
      <w:r>
        <w:t>You may drop a course through the 8th business day of a regular Fall /Spring 16-week term—and the dropped course will not appear on your transcript.</w:t>
      </w:r>
    </w:p>
    <w:p w14:paraId="2A0737F9" w14:textId="77777777" w:rsidR="00B539C3" w:rsidRDefault="00B539C3" w:rsidP="00E7477C">
      <w:pPr>
        <w:spacing w:after="0"/>
        <w:ind w:left="720"/>
      </w:pPr>
    </w:p>
    <w:p w14:paraId="71FB1988" w14:textId="77777777" w:rsidR="00B539C3" w:rsidRDefault="00B539C3" w:rsidP="00E7477C">
      <w:pPr>
        <w:spacing w:after="0"/>
        <w:ind w:left="720"/>
      </w:pPr>
      <w:r>
        <w:t>Mini-courses (AKA Dynamically Dated (DD) courses), and Summer-or-Winter-Term courses have a proportionately equivalent period during which you may drop a course with no impact to your transcript.</w:t>
      </w:r>
    </w:p>
    <w:p w14:paraId="490F5A96" w14:textId="77777777" w:rsidR="00B539C3" w:rsidRDefault="00B539C3" w:rsidP="00E7477C">
      <w:pPr>
        <w:spacing w:after="0"/>
        <w:ind w:left="720"/>
      </w:pPr>
    </w:p>
    <w:p w14:paraId="6D1300C9" w14:textId="77777777" w:rsidR="00B539C3" w:rsidRDefault="00B539C3" w:rsidP="00E7477C">
      <w:pPr>
        <w:spacing w:after="0"/>
        <w:ind w:left="720"/>
      </w:pPr>
      <w:r>
        <w:t>You may process your request to drop a class through LOUIE.</w:t>
      </w:r>
    </w:p>
    <w:p w14:paraId="0D120620" w14:textId="77777777" w:rsidR="00B539C3" w:rsidRDefault="00B539C3" w:rsidP="00E7477C">
      <w:pPr>
        <w:spacing w:after="0"/>
        <w:ind w:left="720"/>
      </w:pPr>
    </w:p>
    <w:p w14:paraId="0781AAB5" w14:textId="77777777" w:rsidR="00B539C3" w:rsidRDefault="00B539C3" w:rsidP="00E7477C">
      <w:pPr>
        <w:spacing w:after="0"/>
        <w:ind w:left="720"/>
      </w:pPr>
      <w:r>
        <w:t>DROP LATER: “W” APPEARS ON YOUR TRANSCRIPT</w:t>
      </w:r>
    </w:p>
    <w:p w14:paraId="147E9442" w14:textId="77777777" w:rsidR="00B539C3" w:rsidRDefault="00B539C3" w:rsidP="00E7477C">
      <w:pPr>
        <w:spacing w:after="0"/>
        <w:ind w:left="720"/>
      </w:pPr>
      <w:r>
        <w:t>A course dropped:</w:t>
      </w:r>
    </w:p>
    <w:p w14:paraId="570A6BC9" w14:textId="77777777" w:rsidR="00B539C3" w:rsidRDefault="00B539C3" w:rsidP="00E7477C">
      <w:pPr>
        <w:pStyle w:val="ListParagraph"/>
        <w:numPr>
          <w:ilvl w:val="0"/>
          <w:numId w:val="6"/>
        </w:numPr>
        <w:spacing w:after="0"/>
        <w:ind w:left="1800"/>
      </w:pPr>
      <w:r>
        <w:t>Regular Fall16-week term:</w:t>
      </w:r>
    </w:p>
    <w:p w14:paraId="45D5E69F" w14:textId="77777777" w:rsidR="00B539C3" w:rsidRDefault="00B539C3" w:rsidP="00E7477C">
      <w:pPr>
        <w:pStyle w:val="ListParagraph"/>
        <w:numPr>
          <w:ilvl w:val="1"/>
          <w:numId w:val="6"/>
        </w:numPr>
        <w:spacing w:after="0"/>
        <w:ind w:left="2520"/>
      </w:pPr>
      <w:r>
        <w:t>9th business day through the 9th week of the term will result in a grade of "W" (Withdrawal) on your transcript for the dropped class. You can still process this request through LOUIE.</w:t>
      </w:r>
    </w:p>
    <w:p w14:paraId="39FD2B1E" w14:textId="77777777" w:rsidR="00B539C3" w:rsidRDefault="00B539C3" w:rsidP="00E7477C">
      <w:pPr>
        <w:pStyle w:val="ListParagraph"/>
        <w:numPr>
          <w:ilvl w:val="1"/>
          <w:numId w:val="6"/>
        </w:numPr>
        <w:spacing w:after="0"/>
        <w:ind w:left="2520"/>
      </w:pPr>
      <w:r>
        <w:t>After the 9th week of a Fall term, you will be required to file a petition, provide documentation, and pay a fee. Check LOUIE for exact dates.</w:t>
      </w:r>
    </w:p>
    <w:p w14:paraId="406BF112" w14:textId="77777777" w:rsidR="00B539C3" w:rsidRDefault="00B539C3" w:rsidP="00E7477C">
      <w:pPr>
        <w:pStyle w:val="ListParagraph"/>
        <w:numPr>
          <w:ilvl w:val="0"/>
          <w:numId w:val="6"/>
        </w:numPr>
        <w:spacing w:after="0"/>
        <w:ind w:left="1800"/>
      </w:pPr>
      <w:r>
        <w:t>Regular Spring16-week term:</w:t>
      </w:r>
    </w:p>
    <w:p w14:paraId="080C0AD9" w14:textId="77777777" w:rsidR="00B539C3" w:rsidRDefault="00B539C3" w:rsidP="00E7477C">
      <w:pPr>
        <w:pStyle w:val="ListParagraph"/>
        <w:numPr>
          <w:ilvl w:val="1"/>
          <w:numId w:val="6"/>
        </w:numPr>
        <w:spacing w:after="0"/>
        <w:ind w:left="2520"/>
      </w:pPr>
      <w:r>
        <w:lastRenderedPageBreak/>
        <w:t>9th business day through the 10th week of the term will result in a grade of "W" (Withdrawal) on your transcript for the dropped class. You can still process this request through LOUIE.</w:t>
      </w:r>
    </w:p>
    <w:p w14:paraId="5108C900" w14:textId="77777777" w:rsidR="00B539C3" w:rsidRDefault="00B539C3" w:rsidP="00E7477C">
      <w:pPr>
        <w:pStyle w:val="ListParagraph"/>
        <w:numPr>
          <w:ilvl w:val="1"/>
          <w:numId w:val="6"/>
        </w:numPr>
        <w:spacing w:after="0"/>
        <w:ind w:left="2520"/>
      </w:pPr>
      <w:r>
        <w:t>After the 10th week of a Spring term, you will be required to file a petition, provide documentation, and pay a fee. Check LOUIE for exact dates.</w:t>
      </w:r>
    </w:p>
    <w:p w14:paraId="5913D83E" w14:textId="77777777" w:rsidR="00B539C3" w:rsidRDefault="00B539C3" w:rsidP="00E7477C">
      <w:pPr>
        <w:pStyle w:val="ListParagraph"/>
        <w:numPr>
          <w:ilvl w:val="0"/>
          <w:numId w:val="6"/>
        </w:numPr>
        <w:spacing w:after="0"/>
        <w:ind w:left="1800"/>
      </w:pPr>
      <w:r>
        <w:t>DD/Mini-courses and Summer-or-Winter-Term courses have a proportionately equivalent Drop-with-a</w:t>
      </w:r>
      <w:proofErr w:type="gramStart"/>
      <w:r>
        <w:t>-“</w:t>
      </w:r>
      <w:proofErr w:type="gramEnd"/>
      <w:r>
        <w:t>W” period to those used for Fall and Spring terms.</w:t>
      </w:r>
    </w:p>
    <w:p w14:paraId="695BBB28" w14:textId="77777777" w:rsidR="00B539C3" w:rsidRDefault="00B539C3" w:rsidP="00E7477C">
      <w:pPr>
        <w:pStyle w:val="ListParagraph"/>
        <w:numPr>
          <w:ilvl w:val="0"/>
          <w:numId w:val="6"/>
        </w:numPr>
        <w:spacing w:after="0"/>
        <w:ind w:left="1800"/>
      </w:pPr>
      <w:r>
        <w:t>Request to Drop after the “W” deadline. You must file the Petition to Drop a Class after the Deadline form, located on the Registrar's Office Website. The petition form requires signature approvals, along with documentation of the extenuating circumstance. You must attach the required form and documentation as stated on the form. A fee will be charged.</w:t>
      </w:r>
    </w:p>
    <w:p w14:paraId="7F27D84D" w14:textId="77777777" w:rsidR="00B539C3" w:rsidRDefault="00B539C3" w:rsidP="00E7477C">
      <w:pPr>
        <w:pStyle w:val="ListParagraph"/>
        <w:numPr>
          <w:ilvl w:val="0"/>
          <w:numId w:val="6"/>
        </w:numPr>
        <w:spacing w:after="0"/>
        <w:ind w:left="1800"/>
      </w:pPr>
      <w:r>
        <w:t>Note: Petitions are not automatically approved.</w:t>
      </w:r>
    </w:p>
    <w:p w14:paraId="36A1FBF5" w14:textId="77777777" w:rsidR="00B539C3" w:rsidRDefault="00B539C3" w:rsidP="00E7477C">
      <w:pPr>
        <w:spacing w:after="0"/>
        <w:ind w:left="720"/>
      </w:pPr>
    </w:p>
    <w:p w14:paraId="7F4BB4C0" w14:textId="77777777" w:rsidR="00B539C3" w:rsidRDefault="00B539C3" w:rsidP="00E7477C">
      <w:pPr>
        <w:spacing w:after="0"/>
        <w:ind w:left="720"/>
      </w:pPr>
      <w:r>
        <w:t>IF YOU DO NOT DROP A COURSE: AN “F” APPEARS ON YOUR TRANSCRIPT</w:t>
      </w:r>
    </w:p>
    <w:p w14:paraId="16622649" w14:textId="77777777" w:rsidR="00B539C3" w:rsidRDefault="00B539C3" w:rsidP="00E7477C">
      <w:pPr>
        <w:spacing w:after="0"/>
        <w:ind w:left="720"/>
      </w:pPr>
    </w:p>
    <w:p w14:paraId="4E636DCC" w14:textId="77777777" w:rsidR="00B539C3" w:rsidRDefault="00B539C3" w:rsidP="00E7477C">
      <w:pPr>
        <w:spacing w:after="0"/>
        <w:ind w:left="720"/>
      </w:pPr>
      <w:r>
        <w:t>If you have not participated in a course but also have not dropped that course through LOUIE or the Registrar, you will receive an “F” for that course.</w:t>
      </w:r>
    </w:p>
    <w:p w14:paraId="57781C8D" w14:textId="77777777" w:rsidR="00B539C3" w:rsidRDefault="00B539C3" w:rsidP="00E7477C">
      <w:pPr>
        <w:spacing w:after="0"/>
        <w:ind w:left="720"/>
      </w:pPr>
    </w:p>
    <w:p w14:paraId="35EC2736" w14:textId="77777777" w:rsidR="00B539C3" w:rsidRDefault="00B539C3" w:rsidP="00E7477C">
      <w:pPr>
        <w:spacing w:after="0"/>
        <w:ind w:left="720"/>
      </w:pPr>
      <w:r>
        <w:t>If you drop a course through LOUIE, you should double check that the course has been removed from your transcript or appears with a grade of “W.” This double check assures you that your “drop” was processed successfully. Do this to avoid being surprised by an “F” on your transcript at the end of the term.</w:t>
      </w:r>
    </w:p>
    <w:p w14:paraId="3FA9223A" w14:textId="77777777" w:rsidR="00B539C3" w:rsidRDefault="00B539C3" w:rsidP="00E7477C">
      <w:pPr>
        <w:spacing w:after="0"/>
        <w:ind w:left="720"/>
      </w:pPr>
    </w:p>
    <w:p w14:paraId="5692DC37" w14:textId="77777777" w:rsidR="00B539C3" w:rsidRDefault="00B539C3" w:rsidP="00E7477C">
      <w:pPr>
        <w:spacing w:after="0"/>
        <w:ind w:left="720"/>
      </w:pPr>
      <w:r>
        <w:t>Students may drop all Personalized Learning courses through the 10th day of their subscription and receive a refund of their subscription fee.</w:t>
      </w:r>
    </w:p>
    <w:p w14:paraId="5B171F51" w14:textId="77777777" w:rsidR="00B539C3" w:rsidRDefault="00B539C3" w:rsidP="00E7477C">
      <w:pPr>
        <w:spacing w:after="0"/>
        <w:ind w:left="720"/>
      </w:pPr>
    </w:p>
    <w:p w14:paraId="21195180" w14:textId="77777777" w:rsidR="00B539C3" w:rsidRDefault="00B539C3" w:rsidP="00E7477C">
      <w:pPr>
        <w:spacing w:after="0"/>
        <w:ind w:left="720"/>
      </w:pPr>
      <w:r>
        <w:t>Students must work with their academic advisor to drop their courses.</w:t>
      </w:r>
    </w:p>
    <w:p w14:paraId="635864A1" w14:textId="77777777" w:rsidR="00B539C3" w:rsidRDefault="00B539C3" w:rsidP="00B539C3">
      <w:pPr>
        <w:spacing w:after="0"/>
      </w:pPr>
    </w:p>
    <w:p w14:paraId="5119591E" w14:textId="77777777" w:rsidR="00B539C3" w:rsidRDefault="00B539C3" w:rsidP="00B539C3"/>
    <w:p w14:paraId="547CAB90" w14:textId="77777777" w:rsidR="00B539C3" w:rsidRPr="0000123C" w:rsidRDefault="00B539C3" w:rsidP="00B539C3">
      <w:pPr>
        <w:spacing w:after="0" w:line="240" w:lineRule="auto"/>
        <w:rPr>
          <w:rFonts w:ascii="Calibri" w:eastAsia="Times New Roman" w:hAnsi="Calibri" w:cs="Calibri"/>
          <w:color w:val="000000"/>
        </w:rPr>
      </w:pPr>
      <w:r w:rsidRPr="0000123C">
        <w:rPr>
          <w:rFonts w:ascii="Calibri" w:eastAsia="Times New Roman" w:hAnsi="Calibri" w:cs="Calibri"/>
          <w:color w:val="000000"/>
        </w:rPr>
        <w:t>UC Davis</w:t>
      </w:r>
    </w:p>
    <w:p w14:paraId="4DCEA115" w14:textId="77777777" w:rsidR="00B539C3" w:rsidRDefault="00EB4A32" w:rsidP="00B539C3">
      <w:pPr>
        <w:spacing w:after="0" w:line="240" w:lineRule="auto"/>
        <w:rPr>
          <w:rFonts w:ascii="Calibri" w:eastAsia="Times New Roman" w:hAnsi="Calibri" w:cs="Calibri"/>
          <w:color w:val="000000"/>
        </w:rPr>
      </w:pPr>
      <w:hyperlink r:id="rId14" w:anchor="547-" w:history="1">
        <w:r w:rsidR="00B539C3" w:rsidRPr="0000123C">
          <w:rPr>
            <w:rStyle w:val="Hyperlink"/>
            <w:rFonts w:ascii="Calibri" w:eastAsia="Times New Roman" w:hAnsi="Calibri" w:cs="Calibri"/>
          </w:rPr>
          <w:t>https://academicsenate.ucdavis.edu/bylaws-regulations/regulations#547-</w:t>
        </w:r>
      </w:hyperlink>
    </w:p>
    <w:p w14:paraId="0B068071" w14:textId="77777777" w:rsidR="00B539C3" w:rsidRDefault="00B539C3" w:rsidP="00B539C3">
      <w:pPr>
        <w:spacing w:after="0" w:line="240" w:lineRule="auto"/>
        <w:rPr>
          <w:rFonts w:ascii="Calibri" w:eastAsia="Times New Roman" w:hAnsi="Calibri" w:cs="Calibri"/>
          <w:color w:val="000000"/>
        </w:rPr>
      </w:pPr>
      <w:r w:rsidRPr="0000123C">
        <w:rPr>
          <w:rFonts w:ascii="Calibri" w:eastAsia="Times New Roman" w:hAnsi="Calibri" w:cs="Calibri"/>
          <w:color w:val="000000"/>
        </w:rPr>
        <w:t>Adding or Dropping a Course</w:t>
      </w:r>
    </w:p>
    <w:p w14:paraId="137A326A" w14:textId="77777777" w:rsidR="00B539C3" w:rsidRDefault="00B539C3" w:rsidP="00B539C3">
      <w:pPr>
        <w:spacing w:after="0" w:line="240" w:lineRule="auto"/>
        <w:rPr>
          <w:rFonts w:ascii="Calibri" w:eastAsia="Times New Roman" w:hAnsi="Calibri" w:cs="Calibri"/>
          <w:color w:val="000000"/>
        </w:rPr>
      </w:pPr>
    </w:p>
    <w:p w14:paraId="51ECCB4C" w14:textId="77777777" w:rsidR="00B539C3" w:rsidRDefault="00B539C3" w:rsidP="001702D8">
      <w:pPr>
        <w:pStyle w:val="ListParagraph"/>
        <w:numPr>
          <w:ilvl w:val="0"/>
          <w:numId w:val="7"/>
        </w:numPr>
        <w:spacing w:after="0" w:line="240" w:lineRule="auto"/>
        <w:ind w:left="1080"/>
        <w:rPr>
          <w:rFonts w:ascii="Calibri" w:eastAsia="Times New Roman" w:hAnsi="Calibri" w:cs="Calibri"/>
          <w:color w:val="000000"/>
        </w:rPr>
      </w:pPr>
      <w:r w:rsidRPr="00151FAA">
        <w:rPr>
          <w:rFonts w:ascii="Calibri" w:eastAsia="Times New Roman" w:hAnsi="Calibri" w:cs="Calibri"/>
          <w:color w:val="000000"/>
        </w:rPr>
        <w:t>The deadline to drop a course is the twentieth day of instruction, except for courses that a department or program has noted in the Class Search Tool to have a ten-day drop deadline. The deadline to add a course is the twelfth day of instruction. Courses may be added or dropped at any time before these dates by any method mutually agreed upon by the Registrar and the Chair of the Davis Division of the Academic Senate. (Am. 5/27/93; Eff. 9/1/93; Am. 6/8/98; Eff. 9/1/99)</w:t>
      </w:r>
    </w:p>
    <w:p w14:paraId="044004B2" w14:textId="77777777" w:rsidR="00B539C3" w:rsidRPr="00151FAA" w:rsidRDefault="00B539C3" w:rsidP="001702D8">
      <w:pPr>
        <w:pStyle w:val="ListParagraph"/>
        <w:spacing w:after="0" w:line="240" w:lineRule="auto"/>
        <w:ind w:left="1080"/>
        <w:rPr>
          <w:rFonts w:ascii="Calibri" w:eastAsia="Times New Roman" w:hAnsi="Calibri" w:cs="Calibri"/>
          <w:color w:val="000000"/>
        </w:rPr>
      </w:pPr>
    </w:p>
    <w:p w14:paraId="2700CB3A" w14:textId="77777777" w:rsidR="00B539C3" w:rsidRDefault="00B539C3" w:rsidP="001702D8">
      <w:pPr>
        <w:pStyle w:val="ListParagraph"/>
        <w:numPr>
          <w:ilvl w:val="0"/>
          <w:numId w:val="7"/>
        </w:numPr>
        <w:spacing w:after="0" w:line="240" w:lineRule="auto"/>
        <w:ind w:left="1080"/>
        <w:rPr>
          <w:rFonts w:ascii="Calibri" w:eastAsia="Times New Roman" w:hAnsi="Calibri" w:cs="Calibri"/>
          <w:color w:val="000000"/>
        </w:rPr>
      </w:pPr>
      <w:r w:rsidRPr="00151FAA">
        <w:rPr>
          <w:rFonts w:ascii="Calibri" w:eastAsia="Times New Roman" w:hAnsi="Calibri" w:cs="Calibri"/>
          <w:color w:val="000000"/>
        </w:rPr>
        <w:t xml:space="preserve">At any time after the add deadline and before the close of business on the last day of instruction for the term, or, for summer sessions (excluding special session) the close of business on the last day of instruction in the fifth week of the session, approval to add a course may be granted upon petition by the student and certification by the appropriate </w:t>
      </w:r>
      <w:r w:rsidRPr="00151FAA">
        <w:rPr>
          <w:rFonts w:ascii="Calibri" w:eastAsia="Times New Roman" w:hAnsi="Calibri" w:cs="Calibri"/>
          <w:color w:val="000000"/>
        </w:rPr>
        <w:lastRenderedPageBreak/>
        <w:t xml:space="preserve">authority. Approval of such petitions may be granted only in cases where substantial evidence indicates that the student did attempt to add the course prior to the </w:t>
      </w:r>
      <w:proofErr w:type="gramStart"/>
      <w:r w:rsidRPr="00151FAA">
        <w:rPr>
          <w:rFonts w:ascii="Calibri" w:eastAsia="Times New Roman" w:hAnsi="Calibri" w:cs="Calibri"/>
          <w:color w:val="000000"/>
        </w:rPr>
        <w:t>deadline, but</w:t>
      </w:r>
      <w:proofErr w:type="gramEnd"/>
      <w:r w:rsidRPr="00151FAA">
        <w:rPr>
          <w:rFonts w:ascii="Calibri" w:eastAsia="Times New Roman" w:hAnsi="Calibri" w:cs="Calibri"/>
          <w:color w:val="000000"/>
        </w:rPr>
        <w:t xml:space="preserve"> was prevented from doing so by clerical error or other situation beyond the student’s control. The petition must be approved by the appropriate dean and, in addition, by the appropriate committee of the faculty of the student’s college or school or the appropriate subcommittee of the Graduate Council. The faculty committee may authorize an administrative officer to act on its behalf, but at least once each quarter the committee should receive and review a summary of the actions taken in its name. (Am. 9/1/2013)</w:t>
      </w:r>
    </w:p>
    <w:p w14:paraId="64812A23" w14:textId="77777777" w:rsidR="00B539C3" w:rsidRPr="00151FAA" w:rsidRDefault="00B539C3" w:rsidP="001702D8">
      <w:pPr>
        <w:pStyle w:val="ListParagraph"/>
        <w:ind w:left="1080"/>
        <w:rPr>
          <w:rFonts w:ascii="Calibri" w:eastAsia="Times New Roman" w:hAnsi="Calibri" w:cs="Calibri"/>
          <w:color w:val="000000"/>
        </w:rPr>
      </w:pPr>
    </w:p>
    <w:p w14:paraId="4A3A7826" w14:textId="77777777" w:rsidR="00B539C3" w:rsidRDefault="00B539C3" w:rsidP="001702D8">
      <w:pPr>
        <w:pStyle w:val="ListParagraph"/>
        <w:numPr>
          <w:ilvl w:val="0"/>
          <w:numId w:val="7"/>
        </w:numPr>
        <w:spacing w:after="0" w:line="240" w:lineRule="auto"/>
        <w:ind w:left="1080"/>
        <w:rPr>
          <w:rFonts w:ascii="Calibri" w:eastAsia="Times New Roman" w:hAnsi="Calibri" w:cs="Calibri"/>
          <w:color w:val="000000"/>
        </w:rPr>
      </w:pPr>
      <w:r w:rsidRPr="00151FAA">
        <w:rPr>
          <w:rFonts w:ascii="Calibri" w:eastAsia="Times New Roman" w:hAnsi="Calibri" w:cs="Calibri"/>
          <w:color w:val="000000"/>
        </w:rPr>
        <w:t xml:space="preserve">At any time after the drop deadline and before the close of business on the last day of instruction for the term, or, for summer sessions (excluding special session) the close of business on the last day of instruction in the fifth week of the session, approval may be granted upon petition by the student and certification by an appropriate authority that, due to unexpected circumstances beyond the student’s control, one or more courses should be dropped. The circumstances may include illness, serious personal problems, an accident, a death in the immediate family, a large and necessary increase in working hours, or other situations deemed to be of equal gravity. The petition must be approved by the appropriate dean and, in addition, by the appropriate committee of the faculty of the student’s college or school or the appropriate subcommittee of the Graduate Council. The faculty committee may authorize an administrative officer to act on its behalf, but at least once each quarter the committee should receive and review a summary of the actions taken in its name. An undergraduate student is permitted to drop a course </w:t>
      </w:r>
      <w:proofErr w:type="gramStart"/>
      <w:r w:rsidRPr="00151FAA">
        <w:rPr>
          <w:rFonts w:ascii="Calibri" w:eastAsia="Times New Roman" w:hAnsi="Calibri" w:cs="Calibri"/>
          <w:color w:val="000000"/>
        </w:rPr>
        <w:t>subsequent to</w:t>
      </w:r>
      <w:proofErr w:type="gramEnd"/>
      <w:r w:rsidRPr="00151FAA">
        <w:rPr>
          <w:rFonts w:ascii="Calibri" w:eastAsia="Times New Roman" w:hAnsi="Calibri" w:cs="Calibri"/>
          <w:color w:val="000000"/>
        </w:rPr>
        <w:t xml:space="preserve"> the drop deadline even if doing so would reduce that student’s study list below 12 units, but such a student no longer can be certified as a full-time student. (Am. 9/1/2013)</w:t>
      </w:r>
    </w:p>
    <w:p w14:paraId="4020382D" w14:textId="77777777" w:rsidR="00B539C3" w:rsidRDefault="00B539C3" w:rsidP="001702D8">
      <w:pPr>
        <w:pStyle w:val="ListParagraph"/>
        <w:spacing w:after="0" w:line="240" w:lineRule="auto"/>
        <w:ind w:left="1080"/>
        <w:rPr>
          <w:rFonts w:ascii="Calibri" w:eastAsia="Times New Roman" w:hAnsi="Calibri" w:cs="Calibri"/>
          <w:color w:val="000000"/>
        </w:rPr>
      </w:pPr>
    </w:p>
    <w:p w14:paraId="2F17DF2E" w14:textId="77777777" w:rsidR="00B539C3" w:rsidRPr="00151FAA" w:rsidRDefault="00B539C3" w:rsidP="001702D8">
      <w:pPr>
        <w:pStyle w:val="ListParagraph"/>
        <w:numPr>
          <w:ilvl w:val="0"/>
          <w:numId w:val="7"/>
        </w:numPr>
        <w:spacing w:after="0" w:line="240" w:lineRule="auto"/>
        <w:ind w:left="1080"/>
        <w:rPr>
          <w:rFonts w:ascii="Calibri" w:eastAsia="Times New Roman" w:hAnsi="Calibri" w:cs="Calibri"/>
          <w:color w:val="000000"/>
        </w:rPr>
      </w:pPr>
      <w:r w:rsidRPr="00151FAA">
        <w:rPr>
          <w:rFonts w:ascii="Calibri" w:eastAsia="Times New Roman" w:hAnsi="Calibri" w:cs="Calibri"/>
          <w:color w:val="000000"/>
        </w:rPr>
        <w:t xml:space="preserve">To drop a course or withdraw from the University after close of business on the last day of instruction for the term, or, for summer sessions (excluding special session) the close of business on the last day of instruction in the fifth week of the session, the student or an appropriate faculty member must submit a petition to the Davis Division Grade Changes Committee or, for professional faculty or students in professional courses in their own professional schools, to the grade change committee of that school. Approval will be granted only in the most unusual circumstances and only in those cases where </w:t>
      </w:r>
      <w:proofErr w:type="gramStart"/>
      <w:r w:rsidRPr="00151FAA">
        <w:rPr>
          <w:rFonts w:ascii="Calibri" w:eastAsia="Times New Roman" w:hAnsi="Calibri" w:cs="Calibri"/>
          <w:color w:val="000000"/>
        </w:rPr>
        <w:t>it is clear that by</w:t>
      </w:r>
      <w:proofErr w:type="gramEnd"/>
      <w:r w:rsidRPr="00151FAA">
        <w:rPr>
          <w:rFonts w:ascii="Calibri" w:eastAsia="Times New Roman" w:hAnsi="Calibri" w:cs="Calibri"/>
          <w:color w:val="000000"/>
        </w:rPr>
        <w:t xml:space="preserve"> not approving the petition the student would be treated unfairly. (Am. 9/1/2013)</w:t>
      </w:r>
    </w:p>
    <w:p w14:paraId="41D9B077" w14:textId="77777777" w:rsidR="00B539C3" w:rsidRDefault="00B539C3" w:rsidP="00B539C3"/>
    <w:p w14:paraId="5753AD61" w14:textId="77777777" w:rsidR="00B539C3" w:rsidRDefault="00B539C3" w:rsidP="00B539C3"/>
    <w:p w14:paraId="6B1F9C75" w14:textId="77777777" w:rsidR="001B4CC2" w:rsidRDefault="001B4CC2" w:rsidP="001B4CC2">
      <w:pPr>
        <w:spacing w:after="0"/>
      </w:pPr>
      <w:r>
        <w:t>UCLA</w:t>
      </w:r>
    </w:p>
    <w:p w14:paraId="36C226EC" w14:textId="77777777" w:rsidR="001B4CC2" w:rsidRDefault="00EB4A32" w:rsidP="001B4CC2">
      <w:pPr>
        <w:spacing w:after="0"/>
      </w:pPr>
      <w:hyperlink r:id="rId15" w:anchor=":~:text=To%20Drop%20an%20Impacted%20Class%201%20Friday%20Week,%2450%20fee%20for%20retroactive%20impacted%20drops%2C%20if%20approved" w:history="1">
        <w:r w:rsidR="001B4CC2" w:rsidRPr="00374031">
          <w:rPr>
            <w:rStyle w:val="Hyperlink"/>
          </w:rPr>
          <w:t>https://caac.ucla.edu/policies/add-drop-deadlines/#:~:text=To%20Drop%20an%20Impacted%20Class%201%20Friday%20Week,%2450%20fee%20for%20retroactive%20impacted%20drops%2C%20if%20approved</w:t>
        </w:r>
      </w:hyperlink>
      <w:r w:rsidR="001B4CC2" w:rsidRPr="006E1680">
        <w:t>.</w:t>
      </w:r>
    </w:p>
    <w:p w14:paraId="515BED4C" w14:textId="77777777" w:rsidR="001B4CC2" w:rsidRDefault="001B4CC2" w:rsidP="001B4CC2">
      <w:pPr>
        <w:spacing w:after="0"/>
      </w:pPr>
      <w:r>
        <w:t>Add/Drop Deadlines</w:t>
      </w:r>
    </w:p>
    <w:p w14:paraId="4EAB53FA" w14:textId="77777777" w:rsidR="001B4CC2" w:rsidRDefault="001B4CC2" w:rsidP="001B4CC2">
      <w:pPr>
        <w:spacing w:after="0"/>
      </w:pPr>
    </w:p>
    <w:p w14:paraId="1DC16FB8" w14:textId="77777777" w:rsidR="001B4CC2" w:rsidRDefault="001B4CC2" w:rsidP="001B4CC2">
      <w:pPr>
        <w:spacing w:after="0"/>
        <w:ind w:left="360"/>
      </w:pPr>
      <w:r>
        <w:t>To Drop a Non-Impacted Class</w:t>
      </w:r>
    </w:p>
    <w:p w14:paraId="20E7ADC7" w14:textId="77777777" w:rsidR="001B4CC2" w:rsidRDefault="001B4CC2" w:rsidP="001B4CC2">
      <w:pPr>
        <w:pStyle w:val="ListParagraph"/>
        <w:numPr>
          <w:ilvl w:val="0"/>
          <w:numId w:val="23"/>
        </w:numPr>
        <w:spacing w:after="0"/>
        <w:ind w:left="1080"/>
      </w:pPr>
      <w:r>
        <w:t xml:space="preserve">Friday Week 2: no fee, no transcript notation; drop class(es) through </w:t>
      </w:r>
      <w:proofErr w:type="spellStart"/>
      <w:proofErr w:type="gramStart"/>
      <w:r>
        <w:t>MyUCLA</w:t>
      </w:r>
      <w:proofErr w:type="spellEnd"/>
      <w:proofErr w:type="gramEnd"/>
      <w:r>
        <w:t xml:space="preserve">  </w:t>
      </w:r>
    </w:p>
    <w:p w14:paraId="73026D27" w14:textId="77777777" w:rsidR="001B4CC2" w:rsidRDefault="001B4CC2" w:rsidP="001B4CC2">
      <w:pPr>
        <w:pStyle w:val="ListParagraph"/>
        <w:numPr>
          <w:ilvl w:val="0"/>
          <w:numId w:val="23"/>
        </w:numPr>
        <w:spacing w:after="0"/>
        <w:ind w:left="1080"/>
      </w:pPr>
      <w:r>
        <w:t xml:space="preserve">Friday Week 4: no fee, no transcript notation; drop class(es) through </w:t>
      </w:r>
      <w:proofErr w:type="spellStart"/>
      <w:proofErr w:type="gramStart"/>
      <w:r>
        <w:t>MyUCLA</w:t>
      </w:r>
      <w:proofErr w:type="spellEnd"/>
      <w:proofErr w:type="gramEnd"/>
      <w:r>
        <w:t xml:space="preserve">  </w:t>
      </w:r>
    </w:p>
    <w:p w14:paraId="3F226468" w14:textId="77777777" w:rsidR="001B4CC2" w:rsidRDefault="001B4CC2" w:rsidP="001B4CC2">
      <w:pPr>
        <w:pStyle w:val="ListParagraph"/>
        <w:numPr>
          <w:ilvl w:val="0"/>
          <w:numId w:val="23"/>
        </w:numPr>
        <w:spacing w:after="0"/>
        <w:ind w:left="1080"/>
      </w:pPr>
      <w:r>
        <w:t xml:space="preserve">Friday Week 7: no fee, with transcript notation; drop class(es) through </w:t>
      </w:r>
      <w:proofErr w:type="spellStart"/>
      <w:proofErr w:type="gramStart"/>
      <w:r>
        <w:t>MyUCLA</w:t>
      </w:r>
      <w:proofErr w:type="spellEnd"/>
      <w:proofErr w:type="gramEnd"/>
      <w:r>
        <w:t xml:space="preserve">  </w:t>
      </w:r>
    </w:p>
    <w:p w14:paraId="2572D1B5" w14:textId="77777777" w:rsidR="001B4CC2" w:rsidRPr="003A67BC" w:rsidRDefault="001B4CC2" w:rsidP="001B4CC2">
      <w:pPr>
        <w:pStyle w:val="ListParagraph"/>
        <w:numPr>
          <w:ilvl w:val="0"/>
          <w:numId w:val="23"/>
        </w:numPr>
        <w:spacing w:after="0"/>
        <w:ind w:left="1080"/>
        <w:rPr>
          <w:b/>
          <w:bCs/>
        </w:rPr>
      </w:pPr>
      <w:r>
        <w:lastRenderedPageBreak/>
        <w:t xml:space="preserve">Friday Week 10: submit Restricted Drop petition to your UCLA College advising unit; approval not guaranteed; $35 fee and transcript notation, if approved.  </w:t>
      </w:r>
      <w:r w:rsidRPr="003A67BC">
        <w:rPr>
          <w:b/>
          <w:bCs/>
        </w:rPr>
        <w:t>Please be aware that students are restricted to three (3) restricted late drops during their academic career.  If you have already dropped three (3) non-impacted classes between Weeks 8-10 and need to drop an additional class, you will need to submit the Impacted/Retroactive Drop Petition. Please be aware that approval is rarely granted.</w:t>
      </w:r>
    </w:p>
    <w:p w14:paraId="40E3E41F" w14:textId="77777777" w:rsidR="001B4CC2" w:rsidRDefault="001B4CC2" w:rsidP="001B4CC2">
      <w:pPr>
        <w:pStyle w:val="ListParagraph"/>
        <w:numPr>
          <w:ilvl w:val="0"/>
          <w:numId w:val="23"/>
        </w:numPr>
        <w:spacing w:after="0"/>
        <w:ind w:left="1080"/>
      </w:pPr>
      <w:r>
        <w:t>After Friday Week 10: submit Impacted/Retroactive Drop Petition to your UCLA College advising unit; approval not guaranteed; $50 fee and transcript notation, if approved.</w:t>
      </w:r>
    </w:p>
    <w:p w14:paraId="01B34B2A" w14:textId="77777777" w:rsidR="001B4CC2" w:rsidRDefault="001B4CC2" w:rsidP="001B4CC2">
      <w:pPr>
        <w:spacing w:after="0"/>
        <w:ind w:left="360"/>
      </w:pPr>
    </w:p>
    <w:p w14:paraId="56572BD3" w14:textId="77777777" w:rsidR="001B4CC2" w:rsidRDefault="001B4CC2" w:rsidP="001B4CC2">
      <w:pPr>
        <w:spacing w:after="0"/>
        <w:ind w:left="360"/>
      </w:pPr>
      <w:r>
        <w:t>To Drop an Impacted Class</w:t>
      </w:r>
    </w:p>
    <w:p w14:paraId="693925E1" w14:textId="77777777" w:rsidR="001B4CC2" w:rsidRDefault="001B4CC2" w:rsidP="001B4CC2">
      <w:pPr>
        <w:pStyle w:val="ListParagraph"/>
        <w:numPr>
          <w:ilvl w:val="0"/>
          <w:numId w:val="24"/>
        </w:numPr>
        <w:spacing w:after="0"/>
        <w:ind w:left="1080"/>
      </w:pPr>
      <w:r>
        <w:t xml:space="preserve">Friday Week 2: no fee, no transcript notation; drop class(es) through </w:t>
      </w:r>
      <w:proofErr w:type="spellStart"/>
      <w:proofErr w:type="gramStart"/>
      <w:r>
        <w:t>MyUCLA</w:t>
      </w:r>
      <w:proofErr w:type="spellEnd"/>
      <w:proofErr w:type="gramEnd"/>
      <w:r>
        <w:t xml:space="preserve">  </w:t>
      </w:r>
    </w:p>
    <w:p w14:paraId="506F0C9E" w14:textId="77777777" w:rsidR="001B4CC2" w:rsidRDefault="001B4CC2" w:rsidP="001B4CC2">
      <w:pPr>
        <w:pStyle w:val="ListParagraph"/>
        <w:numPr>
          <w:ilvl w:val="0"/>
          <w:numId w:val="24"/>
        </w:numPr>
        <w:spacing w:after="0"/>
        <w:ind w:left="1080"/>
      </w:pPr>
      <w:r>
        <w:t>After Friday Week 2: submit Impacted/Retroactive Drop Petition to your UCLA College advising unit, approval not guaranteed; transcript notation and $20 fee for late impacted drops and $50 fee for retroactive impacted drops, if approved.</w:t>
      </w:r>
    </w:p>
    <w:p w14:paraId="4F43E81B" w14:textId="77777777" w:rsidR="001B4CC2" w:rsidRDefault="001B4CC2" w:rsidP="001B4CC2">
      <w:pPr>
        <w:spacing w:after="0"/>
        <w:ind w:left="360"/>
      </w:pPr>
      <w:r>
        <w:t>Please note that you must NOT COMPLETE A COURSE IN ANY WAY to be eligible to drop or petition to drop a course.</w:t>
      </w:r>
    </w:p>
    <w:p w14:paraId="7B2C446C" w14:textId="77777777" w:rsidR="001B4CC2" w:rsidRDefault="001B4CC2" w:rsidP="001B4CC2">
      <w:pPr>
        <w:spacing w:after="0"/>
        <w:ind w:left="360"/>
      </w:pPr>
    </w:p>
    <w:p w14:paraId="6C49E3A9" w14:textId="77777777" w:rsidR="001B4CC2" w:rsidRDefault="001B4CC2" w:rsidP="001B4CC2">
      <w:pPr>
        <w:spacing w:after="0"/>
        <w:ind w:left="360"/>
      </w:pPr>
      <w:r>
        <w:t xml:space="preserve">Please also note that </w:t>
      </w:r>
      <w:proofErr w:type="spellStart"/>
      <w:r>
        <w:t>studylist</w:t>
      </w:r>
      <w:proofErr w:type="spellEnd"/>
      <w:r>
        <w:t xml:space="preserve"> petitions cannot be processed if you have holds that prevent enrollment transactions.</w:t>
      </w:r>
    </w:p>
    <w:p w14:paraId="69AFB11E" w14:textId="77777777" w:rsidR="001B4CC2" w:rsidRDefault="001B4CC2" w:rsidP="001B4CC2">
      <w:pPr>
        <w:spacing w:after="0"/>
        <w:ind w:left="360"/>
      </w:pPr>
    </w:p>
    <w:p w14:paraId="142ACD4D" w14:textId="77777777" w:rsidR="001B4CC2" w:rsidRDefault="001B4CC2" w:rsidP="001B4CC2">
      <w:pPr>
        <w:spacing w:after="0"/>
        <w:ind w:left="360"/>
      </w:pPr>
      <w:r>
        <w:t xml:space="preserve">If you would like to drop all of your classes, please consult a </w:t>
      </w:r>
      <w:proofErr w:type="gramStart"/>
      <w:r>
        <w:t>full time</w:t>
      </w:r>
      <w:proofErr w:type="gramEnd"/>
      <w:r>
        <w:t xml:space="preserve"> counselor before processing a withdrawal.</w:t>
      </w:r>
    </w:p>
    <w:p w14:paraId="772DA15B" w14:textId="77777777" w:rsidR="00B539C3" w:rsidRDefault="00B539C3" w:rsidP="00B539C3">
      <w:pPr>
        <w:spacing w:after="0"/>
      </w:pPr>
    </w:p>
    <w:p w14:paraId="2C94189F" w14:textId="77777777" w:rsidR="00B539C3" w:rsidRDefault="00B539C3" w:rsidP="00B539C3">
      <w:pPr>
        <w:spacing w:after="0"/>
      </w:pPr>
    </w:p>
    <w:p w14:paraId="48814947" w14:textId="77777777" w:rsidR="00B539C3" w:rsidRDefault="00B539C3" w:rsidP="00B539C3">
      <w:pPr>
        <w:spacing w:after="0"/>
      </w:pPr>
      <w:r>
        <w:t>University of Florida</w:t>
      </w:r>
    </w:p>
    <w:p w14:paraId="22E50781" w14:textId="77777777" w:rsidR="00B539C3" w:rsidRDefault="00EB4A32" w:rsidP="00B539C3">
      <w:pPr>
        <w:spacing w:after="0"/>
      </w:pPr>
      <w:hyperlink r:id="rId16" w:anchor="withdrawalstext" w:history="1">
        <w:r w:rsidR="00B539C3" w:rsidRPr="00AB31C0">
          <w:rPr>
            <w:rStyle w:val="Hyperlink"/>
          </w:rPr>
          <w:t>https://catalog.ufl.edu/UGRD/academic-regulations/dropping-courses-withdrawals/#withdrawalstext</w:t>
        </w:r>
      </w:hyperlink>
    </w:p>
    <w:p w14:paraId="475DAA1E" w14:textId="77777777" w:rsidR="00B539C3" w:rsidRDefault="00B539C3" w:rsidP="00B539C3">
      <w:pPr>
        <w:spacing w:after="0"/>
      </w:pPr>
      <w:r>
        <w:t>Dropping Courses and Withdrawals</w:t>
      </w:r>
    </w:p>
    <w:p w14:paraId="6F541AF6" w14:textId="77777777" w:rsidR="00B539C3" w:rsidRDefault="00B539C3" w:rsidP="00B539C3">
      <w:pPr>
        <w:spacing w:after="0"/>
      </w:pPr>
    </w:p>
    <w:p w14:paraId="089B35F3" w14:textId="77777777" w:rsidR="00B539C3" w:rsidRDefault="00B539C3" w:rsidP="00B539C3">
      <w:pPr>
        <w:spacing w:after="0"/>
        <w:ind w:left="720"/>
      </w:pPr>
      <w:r>
        <w:t>Dropping is defined as dropping an individual course or courses but not all courses in a term. Failure to attend a class does not constitute a drop.</w:t>
      </w:r>
    </w:p>
    <w:p w14:paraId="45715204" w14:textId="77777777" w:rsidR="00B539C3" w:rsidRDefault="00B539C3" w:rsidP="00B539C3">
      <w:pPr>
        <w:spacing w:after="0"/>
        <w:ind w:left="720"/>
      </w:pPr>
    </w:p>
    <w:p w14:paraId="276439C6" w14:textId="77777777" w:rsidR="00B539C3" w:rsidRDefault="00B539C3" w:rsidP="00B539C3">
      <w:pPr>
        <w:spacing w:after="0"/>
        <w:ind w:left="720"/>
      </w:pPr>
      <w:r>
        <w:t>DURING DROP/ADD</w:t>
      </w:r>
    </w:p>
    <w:p w14:paraId="4B091DFF" w14:textId="77777777" w:rsidR="00B539C3" w:rsidRDefault="00B539C3" w:rsidP="00B539C3">
      <w:pPr>
        <w:pStyle w:val="ListParagraph"/>
        <w:numPr>
          <w:ilvl w:val="0"/>
          <w:numId w:val="8"/>
        </w:numPr>
        <w:spacing w:after="0"/>
        <w:ind w:left="1440"/>
      </w:pPr>
      <w:r>
        <w:t>Courses can be dropped or added during drop/add without penalty.</w:t>
      </w:r>
    </w:p>
    <w:p w14:paraId="37D09AE6" w14:textId="77777777" w:rsidR="00B539C3" w:rsidRDefault="00B539C3" w:rsidP="00B539C3">
      <w:pPr>
        <w:pStyle w:val="ListParagraph"/>
        <w:numPr>
          <w:ilvl w:val="0"/>
          <w:numId w:val="8"/>
        </w:numPr>
        <w:spacing w:after="0"/>
        <w:ind w:left="1440"/>
      </w:pPr>
      <w:r>
        <w:t xml:space="preserve">Classes that meet for the first time after drop/add closes can be dropped without penalty or fee liability if the request is submitted by the end of the next business day after the </w:t>
      </w:r>
      <w:proofErr w:type="gramStart"/>
      <w:r>
        <w:t>first class</w:t>
      </w:r>
      <w:proofErr w:type="gramEnd"/>
      <w:r>
        <w:t xml:space="preserve"> meeting. Students first must drop the course with their college advising office and then submit a written explanation to the Office of the University Registrar. This does not apply to laboratory sections.</w:t>
      </w:r>
    </w:p>
    <w:p w14:paraId="58D34C89" w14:textId="77777777" w:rsidR="00B539C3" w:rsidRDefault="00B539C3" w:rsidP="00B539C3">
      <w:pPr>
        <w:spacing w:after="0"/>
        <w:ind w:left="720"/>
      </w:pPr>
    </w:p>
    <w:p w14:paraId="3D2BFB96" w14:textId="77777777" w:rsidR="00B539C3" w:rsidRDefault="00B539C3" w:rsidP="00B539C3">
      <w:pPr>
        <w:spacing w:after="0"/>
        <w:ind w:left="720"/>
      </w:pPr>
      <w:r>
        <w:t>AFTER DROP/ADD BUT PRIOR TO THE DROP DEADLINE</w:t>
      </w:r>
    </w:p>
    <w:p w14:paraId="5B5F7ED6" w14:textId="77777777" w:rsidR="00B539C3" w:rsidRDefault="00B539C3" w:rsidP="00B539C3">
      <w:pPr>
        <w:spacing w:after="0"/>
        <w:ind w:left="720"/>
      </w:pPr>
      <w:r>
        <w:t>After drop/add, students may drop a course with the approval of their college until the drop deadline listed in the academic calendar. A grade of W will appear on the transcript, and students are liable for course fees.</w:t>
      </w:r>
    </w:p>
    <w:p w14:paraId="7991AD4F" w14:textId="77777777" w:rsidR="00B539C3" w:rsidRDefault="00B539C3" w:rsidP="00B539C3">
      <w:pPr>
        <w:spacing w:after="0"/>
        <w:ind w:left="720"/>
      </w:pPr>
    </w:p>
    <w:p w14:paraId="64B29A2C" w14:textId="77777777" w:rsidR="00B539C3" w:rsidRDefault="00B539C3" w:rsidP="00B539C3">
      <w:pPr>
        <w:spacing w:after="0"/>
        <w:ind w:left="720"/>
      </w:pPr>
      <w:r>
        <w:lastRenderedPageBreak/>
        <w:t>All drops after drop/add must be completed by the drop deadline with the student's college advising office and are subject to the following restrictions:</w:t>
      </w:r>
    </w:p>
    <w:p w14:paraId="32D1682C" w14:textId="77777777" w:rsidR="00B539C3" w:rsidRDefault="00B539C3" w:rsidP="00B539C3">
      <w:pPr>
        <w:pStyle w:val="ListParagraph"/>
        <w:numPr>
          <w:ilvl w:val="0"/>
          <w:numId w:val="9"/>
        </w:numPr>
        <w:spacing w:after="0"/>
        <w:ind w:left="1440"/>
      </w:pPr>
      <w:r w:rsidRPr="00BB5D4C">
        <w:rPr>
          <w:b/>
          <w:bCs/>
        </w:rPr>
        <w:t>Students get two drops in their first 60 credits attempted at UF</w:t>
      </w:r>
      <w:r>
        <w:t>. Credits attempted are defined as:</w:t>
      </w:r>
    </w:p>
    <w:p w14:paraId="26961FD3" w14:textId="77777777" w:rsidR="00B539C3" w:rsidRDefault="00B539C3" w:rsidP="00B539C3">
      <w:pPr>
        <w:pStyle w:val="ListParagraph"/>
        <w:numPr>
          <w:ilvl w:val="1"/>
          <w:numId w:val="9"/>
        </w:numPr>
        <w:spacing w:after="0"/>
        <w:ind w:left="2160"/>
      </w:pPr>
      <w:r>
        <w:t>Credits carried excluding credits taken prior to the first term of degree-seeking enrollment, plus S/U credits, and repeats of satisfactory grades.</w:t>
      </w:r>
    </w:p>
    <w:p w14:paraId="684FB233" w14:textId="77777777" w:rsidR="00B539C3" w:rsidRDefault="00B539C3" w:rsidP="00B539C3">
      <w:pPr>
        <w:pStyle w:val="ListParagraph"/>
        <w:numPr>
          <w:ilvl w:val="1"/>
          <w:numId w:val="9"/>
        </w:numPr>
        <w:spacing w:after="0"/>
        <w:ind w:left="2160"/>
      </w:pPr>
      <w:r>
        <w:t>Full-term withdrawals from all courses and dropped courses do not count in credits carried.</w:t>
      </w:r>
    </w:p>
    <w:p w14:paraId="5474327B" w14:textId="77777777" w:rsidR="00B539C3" w:rsidRPr="00BB5D4C" w:rsidRDefault="00B539C3" w:rsidP="00B539C3">
      <w:pPr>
        <w:pStyle w:val="ListParagraph"/>
        <w:numPr>
          <w:ilvl w:val="0"/>
          <w:numId w:val="9"/>
        </w:numPr>
        <w:spacing w:after="0"/>
        <w:ind w:left="1440"/>
        <w:rPr>
          <w:b/>
          <w:bCs/>
        </w:rPr>
      </w:pPr>
      <w:r w:rsidRPr="00BB5D4C">
        <w:rPr>
          <w:b/>
          <w:bCs/>
        </w:rPr>
        <w:t>Students get two additional drops in the second 60 credits attempted. Unused drops do not carry over from the first 60 credits attempted to the second 60 credits attempted.</w:t>
      </w:r>
    </w:p>
    <w:p w14:paraId="08C17E5D" w14:textId="77777777" w:rsidR="00B539C3" w:rsidRDefault="00B539C3" w:rsidP="00B539C3">
      <w:pPr>
        <w:pStyle w:val="ListParagraph"/>
        <w:numPr>
          <w:ilvl w:val="0"/>
          <w:numId w:val="9"/>
        </w:numPr>
        <w:spacing w:after="0"/>
        <w:ind w:left="1440"/>
      </w:pPr>
      <w:r>
        <w:t>Students entering UF as transfer students with an A.A. degree from a Florida public college or with 60 or more transfer credits earned from another college or university only get two drops.</w:t>
      </w:r>
    </w:p>
    <w:p w14:paraId="02197BEC" w14:textId="77777777" w:rsidR="00B539C3" w:rsidRDefault="00B539C3" w:rsidP="00B539C3">
      <w:pPr>
        <w:pStyle w:val="ListParagraph"/>
        <w:numPr>
          <w:ilvl w:val="0"/>
          <w:numId w:val="9"/>
        </w:numPr>
        <w:spacing w:after="0"/>
        <w:ind w:left="1440"/>
      </w:pPr>
      <w:r>
        <w:t>Students with disabilities who need to drop a course due to disability-related reasons are allowed to petition for additional drops. More information is available from the Disability Resource Center.</w:t>
      </w:r>
    </w:p>
    <w:p w14:paraId="26B3C0D0" w14:textId="77777777" w:rsidR="00B539C3" w:rsidRDefault="00B539C3" w:rsidP="00B539C3">
      <w:pPr>
        <w:spacing w:after="0"/>
        <w:ind w:left="720"/>
      </w:pPr>
    </w:p>
    <w:p w14:paraId="58F8A841" w14:textId="77777777" w:rsidR="00B539C3" w:rsidRDefault="00B539C3" w:rsidP="00B539C3">
      <w:pPr>
        <w:spacing w:after="0"/>
        <w:ind w:left="720"/>
      </w:pPr>
      <w:r>
        <w:t>More Info</w:t>
      </w:r>
    </w:p>
    <w:p w14:paraId="565BBB66" w14:textId="77777777" w:rsidR="00B539C3" w:rsidRDefault="00B539C3" w:rsidP="00B539C3">
      <w:pPr>
        <w:pStyle w:val="ListParagraph"/>
        <w:numPr>
          <w:ilvl w:val="0"/>
          <w:numId w:val="10"/>
        </w:numPr>
        <w:spacing w:after="0"/>
        <w:ind w:left="1440"/>
      </w:pPr>
      <w:r>
        <w:t>Students who can document extenuating circumstances may petition their college for additional drops.</w:t>
      </w:r>
    </w:p>
    <w:p w14:paraId="18312694" w14:textId="77777777" w:rsidR="00B539C3" w:rsidRDefault="00B539C3" w:rsidP="00B539C3">
      <w:pPr>
        <w:pStyle w:val="ListParagraph"/>
        <w:numPr>
          <w:ilvl w:val="0"/>
          <w:numId w:val="10"/>
        </w:numPr>
        <w:spacing w:after="0"/>
        <w:ind w:left="1440"/>
      </w:pPr>
      <w:r>
        <w:t>Approval to drop a course must be obtained from the student's college.</w:t>
      </w:r>
    </w:p>
    <w:p w14:paraId="30A1AC2C" w14:textId="77777777" w:rsidR="00B539C3" w:rsidRDefault="00B539C3" w:rsidP="00B539C3">
      <w:pPr>
        <w:spacing w:after="0"/>
        <w:ind w:left="720"/>
      </w:pPr>
    </w:p>
    <w:p w14:paraId="4556D47F" w14:textId="77777777" w:rsidR="00B539C3" w:rsidRDefault="00B539C3" w:rsidP="00B539C3">
      <w:pPr>
        <w:spacing w:after="0"/>
        <w:ind w:left="720"/>
      </w:pPr>
      <w:r>
        <w:t>AFTER THE DROP DEADLINE</w:t>
      </w:r>
    </w:p>
    <w:p w14:paraId="2F22F50A" w14:textId="77777777" w:rsidR="00B539C3" w:rsidRDefault="00B539C3" w:rsidP="00B539C3">
      <w:pPr>
        <w:pStyle w:val="ListParagraph"/>
        <w:numPr>
          <w:ilvl w:val="0"/>
          <w:numId w:val="11"/>
        </w:numPr>
        <w:spacing w:after="0"/>
        <w:ind w:left="1440"/>
      </w:pPr>
      <w:r>
        <w:t>After the deadline and before the last day of classes, students may petition their college. Typically, they will need to demonstrate an extenuating circumstance justifying approval of a drop after the deadline.</w:t>
      </w:r>
    </w:p>
    <w:p w14:paraId="6B1F3F7F" w14:textId="77777777" w:rsidR="00B539C3" w:rsidRDefault="00B539C3" w:rsidP="00B539C3">
      <w:pPr>
        <w:pStyle w:val="ListParagraph"/>
        <w:numPr>
          <w:ilvl w:val="0"/>
          <w:numId w:val="11"/>
        </w:numPr>
        <w:spacing w:after="0"/>
        <w:ind w:left="1440"/>
      </w:pPr>
      <w:r>
        <w:t>After the last day of classes, students would need to complete a University Petition Request for a Retroactive Drop.</w:t>
      </w:r>
    </w:p>
    <w:p w14:paraId="28D3D430" w14:textId="77777777" w:rsidR="00B539C3" w:rsidRDefault="00B539C3" w:rsidP="00B539C3">
      <w:pPr>
        <w:spacing w:after="0"/>
      </w:pPr>
    </w:p>
    <w:p w14:paraId="61800263" w14:textId="77777777" w:rsidR="00B539C3" w:rsidRDefault="00B539C3" w:rsidP="00B539C3">
      <w:pPr>
        <w:spacing w:after="0"/>
      </w:pPr>
    </w:p>
    <w:p w14:paraId="06E87EB6" w14:textId="77777777" w:rsidR="00B539C3" w:rsidRDefault="00B539C3" w:rsidP="00B539C3">
      <w:pPr>
        <w:spacing w:after="0"/>
      </w:pPr>
      <w:r>
        <w:t>University of Illinois</w:t>
      </w:r>
    </w:p>
    <w:p w14:paraId="7DDC1D1C" w14:textId="535CE611" w:rsidR="00B539C3" w:rsidRDefault="00EB4A32" w:rsidP="00B539C3">
      <w:pPr>
        <w:spacing w:after="0"/>
      </w:pPr>
      <w:hyperlink r:id="rId17" w:history="1">
        <w:r w:rsidR="00EC7B24" w:rsidRPr="0049678D">
          <w:rPr>
            <w:rStyle w:val="Hyperlink"/>
          </w:rPr>
          <w:t>https://studentcode.illinois.edu/article3/part3/3-311/</w:t>
        </w:r>
      </w:hyperlink>
      <w:r w:rsidR="00EC7B24">
        <w:t xml:space="preserve"> </w:t>
      </w:r>
      <w:r w:rsidR="00EC7B24">
        <w:br/>
      </w:r>
      <w:r w:rsidR="00B539C3">
        <w:t>Adding and Dropping Courses</w:t>
      </w:r>
    </w:p>
    <w:p w14:paraId="0055A533" w14:textId="77777777" w:rsidR="00B539C3" w:rsidRDefault="00B539C3" w:rsidP="00B539C3">
      <w:pPr>
        <w:spacing w:after="0"/>
      </w:pPr>
    </w:p>
    <w:p w14:paraId="70AF49E6" w14:textId="77777777" w:rsidR="00B539C3" w:rsidRDefault="00B539C3" w:rsidP="00B539C3">
      <w:pPr>
        <w:pStyle w:val="ListParagraph"/>
        <w:numPr>
          <w:ilvl w:val="0"/>
          <w:numId w:val="12"/>
        </w:numPr>
        <w:spacing w:after="0"/>
      </w:pPr>
      <w:r>
        <w:t>Except for courses described under subsection (b), a student may add a course during the Add Period, which is defined as the first ten instructional days of a semester or the first five instructional days of an eight-week part of term. A student may drop a course during the first eight weeks of instruction of a semester or the first four weeks of an eight-week part of term. The deadlines for adding and dropping non-standard courses are determined proportionately in accordance with these principles based on parts of term; exact dates can be found on the Office of the Registrar Academic Calendars (http://registrar.illinois.edu/academic-calendars). A college or department may place an advising hold on a student whom they wish to see prior to adding or dropping a course.</w:t>
      </w:r>
    </w:p>
    <w:p w14:paraId="0FB2FB7D" w14:textId="77777777" w:rsidR="00B539C3" w:rsidRDefault="00B539C3" w:rsidP="00B539C3">
      <w:pPr>
        <w:spacing w:after="0"/>
        <w:ind w:left="360"/>
      </w:pPr>
    </w:p>
    <w:p w14:paraId="6066A0BB" w14:textId="77777777" w:rsidR="00B539C3" w:rsidRDefault="00B539C3" w:rsidP="00B539C3">
      <w:pPr>
        <w:pStyle w:val="ListParagraph"/>
        <w:numPr>
          <w:ilvl w:val="0"/>
          <w:numId w:val="12"/>
        </w:numPr>
        <w:spacing w:after="0"/>
      </w:pPr>
      <w:r>
        <w:t>However, some instructors or departments may shorten the Add Period for specific courses before the deadlines, as outlined above in subsection (a), in cases where missing early class sessions would severely impair the student’s chances for successfully completing the course. An instructor who intends to shorten the Add Period must secure the approval of the unit’s Executive Officer before doing so. The instructor should also announce this restriction in class and include it in the course syllabus. Where this restriction is known in advance, it should be included in the course description and in the Class Schedule.</w:t>
      </w:r>
    </w:p>
    <w:p w14:paraId="5C311A39" w14:textId="77777777" w:rsidR="00B539C3" w:rsidRDefault="00B539C3" w:rsidP="00B539C3">
      <w:pPr>
        <w:pStyle w:val="ListParagraph"/>
      </w:pPr>
    </w:p>
    <w:p w14:paraId="62C7D2F3" w14:textId="77777777" w:rsidR="00B539C3" w:rsidRDefault="00B539C3" w:rsidP="00B539C3">
      <w:pPr>
        <w:pStyle w:val="ListParagraph"/>
        <w:numPr>
          <w:ilvl w:val="0"/>
          <w:numId w:val="12"/>
        </w:numPr>
        <w:spacing w:after="0"/>
      </w:pPr>
      <w:r>
        <w:t>When students are allowed to add a class within the designated Add Period, the instructor must reasonably accommodate them in making up work they have missed. For admission to a class after the designated Add Period, a student must secure the consent of the departmental representative in charge of the course who may require the student to pass an examination in the work already covered by the class or to present other satisfactory evidence of ability to proceed with the class.</w:t>
      </w:r>
    </w:p>
    <w:p w14:paraId="26F490BE" w14:textId="77777777" w:rsidR="00B539C3" w:rsidRDefault="00B539C3" w:rsidP="00B539C3">
      <w:pPr>
        <w:pStyle w:val="ListParagraph"/>
      </w:pPr>
    </w:p>
    <w:p w14:paraId="0F61820C" w14:textId="77777777" w:rsidR="00B539C3" w:rsidRDefault="00B539C3" w:rsidP="00B539C3">
      <w:pPr>
        <w:pStyle w:val="ListParagraph"/>
        <w:numPr>
          <w:ilvl w:val="0"/>
          <w:numId w:val="12"/>
        </w:numPr>
        <w:spacing w:after="0"/>
      </w:pPr>
      <w:r>
        <w:t>The following rules apply only to undergraduate students. (See § 3-508 for refund deadlines.)</w:t>
      </w:r>
    </w:p>
    <w:p w14:paraId="2AC6C29A" w14:textId="77777777" w:rsidR="00B539C3" w:rsidRDefault="00B539C3" w:rsidP="00B539C3">
      <w:pPr>
        <w:pStyle w:val="ListParagraph"/>
        <w:numPr>
          <w:ilvl w:val="0"/>
          <w:numId w:val="13"/>
        </w:numPr>
        <w:spacing w:after="0"/>
      </w:pPr>
      <w:r>
        <w:t>Provided the minimum academic load required by the college is maintained, courses may be dropped, and will not appear on a student’s transcript prior to the deadline found on the Office of the Registrar Academic Calendars (http://registrar.illinois.edu/academic-calendars)</w:t>
      </w:r>
    </w:p>
    <w:p w14:paraId="26246949" w14:textId="77777777" w:rsidR="00B539C3" w:rsidRDefault="00B539C3" w:rsidP="00B539C3">
      <w:pPr>
        <w:pStyle w:val="ListParagraph"/>
        <w:numPr>
          <w:ilvl w:val="0"/>
          <w:numId w:val="13"/>
        </w:numPr>
        <w:spacing w:after="0"/>
      </w:pPr>
      <w:r>
        <w:t>A student’s college may grant an exception by petition to the drop deadline in the case of extraordinary circumstances beyond a student’s control (such as medical or other emergency reasons). If the student’s college determines a late drop is warranted, it will decide whether the course will be dropped without appearing on the student’s transcript, assigned a grade of W, or assigned a grade of F.</w:t>
      </w:r>
    </w:p>
    <w:p w14:paraId="5DE7D91A" w14:textId="77777777" w:rsidR="00B539C3" w:rsidRDefault="00B539C3" w:rsidP="00B539C3">
      <w:pPr>
        <w:pStyle w:val="ListParagraph"/>
        <w:numPr>
          <w:ilvl w:val="0"/>
          <w:numId w:val="13"/>
        </w:numPr>
        <w:spacing w:after="0"/>
      </w:pPr>
      <w:r>
        <w:t>A Study Abroad student who is registered as full-time during the semester(s) abroad by a “placeholder” enrollment must maintain 12 credits or the full-time enrollment equivalent as defined by the international institution.</w:t>
      </w:r>
    </w:p>
    <w:p w14:paraId="2280B481" w14:textId="77777777" w:rsidR="00B539C3" w:rsidRDefault="00B539C3" w:rsidP="00B539C3">
      <w:pPr>
        <w:pStyle w:val="ListParagraph"/>
        <w:spacing w:after="0"/>
        <w:ind w:left="1080"/>
      </w:pPr>
    </w:p>
    <w:p w14:paraId="3E998E95" w14:textId="77777777" w:rsidR="00B539C3" w:rsidRDefault="00B539C3" w:rsidP="00B539C3">
      <w:pPr>
        <w:pStyle w:val="ListParagraph"/>
        <w:numPr>
          <w:ilvl w:val="0"/>
          <w:numId w:val="12"/>
        </w:numPr>
        <w:spacing w:after="0"/>
      </w:pPr>
      <w:r>
        <w:t>Change of section within a course is permitted at the discretion of the department teaching the course.</w:t>
      </w:r>
    </w:p>
    <w:p w14:paraId="23FFBC2D" w14:textId="77777777" w:rsidR="00B539C3" w:rsidRDefault="00B539C3" w:rsidP="00B539C3">
      <w:pPr>
        <w:spacing w:after="0"/>
      </w:pPr>
    </w:p>
    <w:p w14:paraId="24E2E038" w14:textId="77777777" w:rsidR="00B539C3" w:rsidRDefault="00B539C3" w:rsidP="00B539C3">
      <w:pPr>
        <w:spacing w:after="0"/>
      </w:pPr>
    </w:p>
    <w:p w14:paraId="2EC07DF7" w14:textId="77777777" w:rsidR="00B539C3" w:rsidRDefault="00B539C3" w:rsidP="00B539C3">
      <w:pPr>
        <w:spacing w:after="0"/>
      </w:pPr>
      <w:r>
        <w:t>University of Iowa</w:t>
      </w:r>
      <w:r>
        <w:br/>
        <w:t>NO POLICY AVAILABLE</w:t>
      </w:r>
    </w:p>
    <w:p w14:paraId="29AD3A5C" w14:textId="77777777" w:rsidR="00B539C3" w:rsidRDefault="00B539C3" w:rsidP="00B539C3">
      <w:pPr>
        <w:spacing w:after="0"/>
      </w:pPr>
    </w:p>
    <w:p w14:paraId="75A495CA" w14:textId="77777777" w:rsidR="00B539C3" w:rsidRDefault="00B539C3" w:rsidP="00B539C3">
      <w:pPr>
        <w:spacing w:after="0"/>
      </w:pPr>
      <w:r>
        <w:t>University of Maryland-College Park</w:t>
      </w:r>
    </w:p>
    <w:p w14:paraId="46135354" w14:textId="20E60365" w:rsidR="00B539C3" w:rsidRDefault="00EB4A32" w:rsidP="00B539C3">
      <w:pPr>
        <w:spacing w:after="0"/>
      </w:pPr>
      <w:hyperlink r:id="rId18" w:anchor="text" w:history="1">
        <w:r w:rsidR="009540A0" w:rsidRPr="0049678D">
          <w:rPr>
            <w:rStyle w:val="Hyperlink"/>
          </w:rPr>
          <w:t>https://academiccatalog.umd.edu/undergraduate/registration-academic-requirements-regulations/registration/#text</w:t>
        </w:r>
      </w:hyperlink>
    </w:p>
    <w:p w14:paraId="6E709B8C" w14:textId="77777777" w:rsidR="00B539C3" w:rsidRDefault="00B539C3" w:rsidP="00B539C3">
      <w:pPr>
        <w:spacing w:after="0"/>
      </w:pPr>
      <w:r>
        <w:t xml:space="preserve"> Schedule Adjustment and Drop Period</w:t>
      </w:r>
    </w:p>
    <w:p w14:paraId="710C487C" w14:textId="77777777" w:rsidR="00B539C3" w:rsidRDefault="00B539C3" w:rsidP="00B539C3">
      <w:pPr>
        <w:spacing w:after="0"/>
      </w:pPr>
    </w:p>
    <w:p w14:paraId="7F45BC59" w14:textId="77777777" w:rsidR="00B539C3" w:rsidRDefault="00B539C3" w:rsidP="00B539C3">
      <w:pPr>
        <w:spacing w:after="0"/>
        <w:ind w:left="720"/>
      </w:pPr>
      <w:r>
        <w:t>ABOUT THE SCHEDULE ADJUSTMENT PERIOD</w:t>
      </w:r>
    </w:p>
    <w:p w14:paraId="3157938D" w14:textId="77777777" w:rsidR="00B539C3" w:rsidRDefault="00B539C3" w:rsidP="00B539C3">
      <w:pPr>
        <w:spacing w:after="0"/>
        <w:ind w:left="720"/>
      </w:pPr>
      <w:r>
        <w:t xml:space="preserve">Courses may be added, when space is available, during the schedule adjustment period, and will appear on the student's permanent record. Courses dropped during this period will not appear </w:t>
      </w:r>
      <w:r>
        <w:lastRenderedPageBreak/>
        <w:t>on the student's permanent record. The schedule adjustment period is the first 10 days of classes for the fall and spring semesters.</w:t>
      </w:r>
    </w:p>
    <w:p w14:paraId="07C44D63" w14:textId="77777777" w:rsidR="00B539C3" w:rsidRDefault="00B539C3" w:rsidP="00B539C3">
      <w:pPr>
        <w:spacing w:after="0"/>
        <w:ind w:left="720"/>
      </w:pPr>
    </w:p>
    <w:p w14:paraId="10D9752E" w14:textId="77777777" w:rsidR="00B539C3" w:rsidRDefault="00B539C3" w:rsidP="00B539C3">
      <w:pPr>
        <w:spacing w:after="0"/>
        <w:ind w:left="720"/>
      </w:pPr>
      <w:r>
        <w:t xml:space="preserve">For the standard 6-week Summer Sessions I and II, the schedule adjustment period is typically the first 4 days of classes; for the Winter Session and the standard 3-week </w:t>
      </w:r>
      <w:proofErr w:type="gramStart"/>
      <w:r>
        <w:t>Summer</w:t>
      </w:r>
      <w:proofErr w:type="gramEnd"/>
      <w:r>
        <w:t xml:space="preserve"> sessions, the schedule adjustment period is the first day of classes. Complete information on schedule adjustment and drop period for Summer Session, Winter Session, Freshmen Connection, and Professional Programs may be found at www.oes.umd.edu.</w:t>
      </w:r>
    </w:p>
    <w:p w14:paraId="0171319E" w14:textId="77777777" w:rsidR="00B539C3" w:rsidRDefault="00B539C3" w:rsidP="00B539C3">
      <w:pPr>
        <w:spacing w:after="0"/>
        <w:ind w:left="720"/>
      </w:pPr>
    </w:p>
    <w:p w14:paraId="6E892DF2" w14:textId="77777777" w:rsidR="00B539C3" w:rsidRDefault="00B539C3" w:rsidP="00B539C3">
      <w:pPr>
        <w:spacing w:after="0"/>
        <w:ind w:left="720"/>
      </w:pPr>
      <w:r>
        <w:t>Information on non-standard courses can be found at: http://www.registrar.umd.edu/current/registration/non-standard.htm.</w:t>
      </w:r>
    </w:p>
    <w:p w14:paraId="1FB49BEC" w14:textId="77777777" w:rsidR="00B539C3" w:rsidRDefault="00B539C3" w:rsidP="00B539C3">
      <w:pPr>
        <w:spacing w:after="0"/>
        <w:ind w:left="720"/>
      </w:pPr>
    </w:p>
    <w:p w14:paraId="6ECE6740" w14:textId="77777777" w:rsidR="00B539C3" w:rsidRDefault="00B539C3" w:rsidP="00B539C3">
      <w:pPr>
        <w:spacing w:after="0"/>
        <w:ind w:left="720"/>
      </w:pPr>
      <w:r>
        <w:t>During the schedule adjustment period, full-time undergraduates may drop or add courses, or change sections or credit level without financial penalty, provided they remain full-time students (registered for 12 or more credits). See "Penalties for Drops During Schedule Adjustment" (http://registrar.umd.edu/current/registration/ScheduleAdjustment.html) for information and penalties associated with changing from full-time to part-time.</w:t>
      </w:r>
    </w:p>
    <w:p w14:paraId="7F5BFD21" w14:textId="77777777" w:rsidR="00B539C3" w:rsidRDefault="00B539C3" w:rsidP="00B539C3">
      <w:pPr>
        <w:spacing w:after="0"/>
        <w:ind w:left="720"/>
      </w:pPr>
    </w:p>
    <w:p w14:paraId="070AD700" w14:textId="77777777" w:rsidR="00B539C3" w:rsidRDefault="00B539C3" w:rsidP="00B539C3">
      <w:pPr>
        <w:spacing w:after="0"/>
        <w:ind w:left="720"/>
      </w:pPr>
      <w:r>
        <w:t xml:space="preserve">Part-time undergraduates (fewer than 12 credits) may also add, </w:t>
      </w:r>
      <w:proofErr w:type="gramStart"/>
      <w:r>
        <w:t>drop</w:t>
      </w:r>
      <w:proofErr w:type="gramEnd"/>
      <w:r>
        <w:t xml:space="preserve"> and change sections, as well as change credit level, but should consult "Penalties for Drops During Schedule Adjustment" (http://registrar.umd.edu/current/registration/ScheduleAdjustment.html) to avoid incurring additional charges.</w:t>
      </w:r>
    </w:p>
    <w:p w14:paraId="45E6BFCA" w14:textId="77777777" w:rsidR="00B539C3" w:rsidRDefault="00B539C3" w:rsidP="00B539C3">
      <w:pPr>
        <w:spacing w:after="0"/>
        <w:ind w:left="720"/>
      </w:pPr>
    </w:p>
    <w:p w14:paraId="40588957" w14:textId="77777777" w:rsidR="00B539C3" w:rsidRDefault="00B539C3" w:rsidP="00B539C3">
      <w:pPr>
        <w:spacing w:after="0"/>
        <w:ind w:left="720"/>
      </w:pPr>
      <w:r>
        <w:t>Grading method (including pass-fail or audit) may be changed only during the schedule adjustment period.</w:t>
      </w:r>
    </w:p>
    <w:p w14:paraId="1F99AA18" w14:textId="77777777" w:rsidR="00B539C3" w:rsidRDefault="00B539C3" w:rsidP="00B539C3">
      <w:pPr>
        <w:spacing w:after="0"/>
        <w:ind w:left="720"/>
      </w:pPr>
    </w:p>
    <w:p w14:paraId="651F2C3D" w14:textId="77777777" w:rsidR="00B539C3" w:rsidRDefault="00B539C3" w:rsidP="00B539C3">
      <w:pPr>
        <w:spacing w:after="0"/>
        <w:ind w:left="720"/>
      </w:pPr>
      <w:r>
        <w:t>AFTER SCHEDULE ADJUSTMENT</w:t>
      </w:r>
    </w:p>
    <w:p w14:paraId="77F111F9" w14:textId="77777777" w:rsidR="00B539C3" w:rsidRDefault="00B539C3" w:rsidP="00B539C3">
      <w:pPr>
        <w:spacing w:after="0"/>
        <w:ind w:left="720"/>
      </w:pPr>
      <w:r>
        <w:t xml:space="preserve">Courses may not be added without special permission from the student's academic advising college. </w:t>
      </w:r>
    </w:p>
    <w:p w14:paraId="764B7A49" w14:textId="77777777" w:rsidR="00B539C3" w:rsidRDefault="00B539C3" w:rsidP="00B539C3">
      <w:pPr>
        <w:spacing w:after="0"/>
        <w:ind w:left="720"/>
      </w:pPr>
    </w:p>
    <w:p w14:paraId="489F3409" w14:textId="77777777" w:rsidR="00B539C3" w:rsidRDefault="00B539C3" w:rsidP="00B539C3">
      <w:pPr>
        <w:spacing w:after="0"/>
        <w:ind w:left="720"/>
      </w:pPr>
      <w:r>
        <w:t>All courses for which the student is enrolled shall remain as a part of the student's permanent record. The student's status shall be considered full-time if the number of credit hours enrolled at this time is 12 or more.</w:t>
      </w:r>
    </w:p>
    <w:p w14:paraId="1E9C1E4E" w14:textId="77777777" w:rsidR="00B539C3" w:rsidRDefault="00B539C3" w:rsidP="00B539C3">
      <w:pPr>
        <w:spacing w:after="0"/>
        <w:ind w:left="720"/>
      </w:pPr>
    </w:p>
    <w:p w14:paraId="6643526D" w14:textId="77777777" w:rsidR="00B539C3" w:rsidRDefault="00B539C3" w:rsidP="00B539C3">
      <w:pPr>
        <w:spacing w:after="0"/>
        <w:ind w:left="720"/>
      </w:pPr>
      <w:r>
        <w:t>DROP PERIOD</w:t>
      </w:r>
    </w:p>
    <w:p w14:paraId="3FBE135D" w14:textId="77777777" w:rsidR="00B539C3" w:rsidRDefault="00B539C3" w:rsidP="00B539C3">
      <w:pPr>
        <w:spacing w:after="0"/>
        <w:ind w:left="720"/>
      </w:pPr>
      <w:r>
        <w:t>The drop period for undergraduate students will begin at the close of the schedule adjustment period and terminate at the end of the tenth week of classes for the fall and spring semesters. Consult the academic calendar at http://registrar.umd.edu/deadlines.html for dates.</w:t>
      </w:r>
    </w:p>
    <w:p w14:paraId="79F9A29C" w14:textId="77777777" w:rsidR="00B539C3" w:rsidRDefault="00B539C3" w:rsidP="00B539C3">
      <w:pPr>
        <w:spacing w:after="0"/>
        <w:ind w:left="720"/>
      </w:pPr>
    </w:p>
    <w:p w14:paraId="78E033FA" w14:textId="77777777" w:rsidR="00B539C3" w:rsidRDefault="00B539C3" w:rsidP="00B539C3">
      <w:pPr>
        <w:spacing w:after="0"/>
        <w:ind w:left="720"/>
      </w:pPr>
      <w:r>
        <w:t xml:space="preserve">Drops during this period will be recorded on the student's permanent record with a mark of W and will not be used in the computation of a student's cumulative grade point average. </w:t>
      </w:r>
      <w:r w:rsidRPr="003C4603">
        <w:rPr>
          <w:b/>
          <w:bCs/>
        </w:rPr>
        <w:t xml:space="preserve">During this period a student may drop a maximum of four credits. However, if the course carries more than four credits, the student may drop the entire course, or in the case of a variable </w:t>
      </w:r>
      <w:r w:rsidRPr="003C4603">
        <w:rPr>
          <w:b/>
          <w:bCs/>
        </w:rPr>
        <w:lastRenderedPageBreak/>
        <w:t xml:space="preserve">credit course, reduce the credit level by up to four credits. </w:t>
      </w:r>
      <w:r>
        <w:t>A course dropped with a W will count as an attempt at a course for the purposes of the course repeat guidelines.</w:t>
      </w:r>
    </w:p>
    <w:p w14:paraId="4C370105" w14:textId="77777777" w:rsidR="00B539C3" w:rsidRDefault="00B539C3" w:rsidP="00B539C3">
      <w:pPr>
        <w:spacing w:after="0"/>
      </w:pPr>
    </w:p>
    <w:p w14:paraId="22394561" w14:textId="77777777" w:rsidR="00094176" w:rsidRDefault="00094176" w:rsidP="00B539C3">
      <w:pPr>
        <w:spacing w:after="0"/>
      </w:pPr>
    </w:p>
    <w:p w14:paraId="752EF8C0" w14:textId="77777777" w:rsidR="00B539C3" w:rsidRDefault="00B539C3" w:rsidP="00B539C3">
      <w:pPr>
        <w:spacing w:after="0"/>
      </w:pPr>
      <w:r>
        <w:t>Michigan State University</w:t>
      </w:r>
    </w:p>
    <w:p w14:paraId="2609D915" w14:textId="77777777" w:rsidR="00B539C3" w:rsidRDefault="00EB4A32" w:rsidP="00B539C3">
      <w:pPr>
        <w:spacing w:after="0"/>
      </w:pPr>
      <w:hyperlink r:id="rId19" w:anchor="s496" w:history="1">
        <w:r w:rsidR="00B539C3" w:rsidRPr="00EF1302">
          <w:rPr>
            <w:rStyle w:val="Hyperlink"/>
          </w:rPr>
          <w:t>https://reg.msu.edu/AcademicPrograms/Text.aspx?Section=112#s496</w:t>
        </w:r>
      </w:hyperlink>
    </w:p>
    <w:p w14:paraId="62D9D3DE" w14:textId="77777777" w:rsidR="00B539C3" w:rsidRDefault="00B539C3" w:rsidP="00B539C3">
      <w:pPr>
        <w:spacing w:after="0"/>
      </w:pPr>
      <w:r w:rsidRPr="0000123C">
        <w:t>Change of Enrollment</w:t>
      </w:r>
    </w:p>
    <w:p w14:paraId="59A1D24D" w14:textId="77777777" w:rsidR="00B539C3" w:rsidRDefault="00B539C3" w:rsidP="00B539C3">
      <w:pPr>
        <w:spacing w:after="0"/>
      </w:pPr>
    </w:p>
    <w:p w14:paraId="300DA7F8" w14:textId="77777777" w:rsidR="00B539C3" w:rsidRDefault="00B539C3" w:rsidP="00B539C3">
      <w:pPr>
        <w:ind w:left="720"/>
      </w:pPr>
      <w:r>
        <w:t>Students are expected to complete the courses in which they register. If a change is necessary, it may be made only with the appropriate approvals as explained below.</w:t>
      </w:r>
    </w:p>
    <w:p w14:paraId="16F1A053" w14:textId="77777777" w:rsidR="00B539C3" w:rsidRDefault="00B539C3" w:rsidP="00B539C3">
      <w:pPr>
        <w:ind w:left="720"/>
      </w:pPr>
      <w:r>
        <w:t>ADD AND DROP PERIOD. Students may add courses using the enrollment system through the first 1/14th of the term of instruction (the 5th day of classes in the fall and spring semesters). Students may drop courses using the enrollment system through the middle of the term of instruction.</w:t>
      </w:r>
    </w:p>
    <w:p w14:paraId="4EA051B7" w14:textId="77777777" w:rsidR="00B539C3" w:rsidRDefault="00B539C3" w:rsidP="00B539C3">
      <w:pPr>
        <w:ind w:left="720"/>
      </w:pPr>
      <w:r>
        <w:t>CHANGE OF OPTION FOR CR-NC (CREDIT-NO CREDIT) GRADING. Choice of the CR-NC grading system must be communicated by the student to the Office of the Registrar within the first 1/14th of the term of instruction (the 5th day of classes in the fall and spring semesters) and may not be changed after that date.</w:t>
      </w:r>
    </w:p>
    <w:p w14:paraId="776BB0D8" w14:textId="77777777" w:rsidR="00B539C3" w:rsidRDefault="00B539C3" w:rsidP="00B539C3">
      <w:pPr>
        <w:ind w:left="720"/>
      </w:pPr>
      <w:r>
        <w:t>CHANGE OF OPTION FOR VISITOR. Choice of enrollment in a credit course as a visitor on a non-credit basis must be made no later than the first 1/14th of the term of instruction (the 5th day of classes in the fall and spring semesters) in the Office of the Registrar.</w:t>
      </w:r>
    </w:p>
    <w:p w14:paraId="796C46BA" w14:textId="77777777" w:rsidR="00B539C3" w:rsidRDefault="00B539C3" w:rsidP="00B539C3">
      <w:pPr>
        <w:ind w:left="720"/>
      </w:pPr>
      <w:r>
        <w:t xml:space="preserve">TO ADD A COURSE AFTER THE ADD AND DROP PERIOD. Normally, no course may be added after the designated period for adding courses. Any add after this period must be processed beginning with the department offering the course. Final approval rests with the associate dean of the student’s </w:t>
      </w:r>
      <w:proofErr w:type="gramStart"/>
      <w:r>
        <w:t>college  or</w:t>
      </w:r>
      <w:proofErr w:type="gramEnd"/>
      <w:r>
        <w:t xml:space="preserve"> if not yet admitted to a college, the associate dean of the Neighborhood Student Success Collaborative.</w:t>
      </w:r>
    </w:p>
    <w:p w14:paraId="49E23BF0" w14:textId="77777777" w:rsidR="00B539C3" w:rsidRDefault="00B539C3" w:rsidP="00B539C3">
      <w:pPr>
        <w:ind w:left="720"/>
      </w:pPr>
      <w:r>
        <w:t>TO DROP A COURSE OR WITHDRAW FROM THE UNIVERSITY AFTER THE MIDDLE OF THE TERM OF INSTRUCTION. A student may drop a course or withdraw after the middle of the term of instruction only to correct errors in the enrollment or because of events of catastrophic impact, such as serious personal illness. If the student is passing the course, or there is no basis for assignment of a grade at the time of the drop, a W grade will be assigned. If failing, a 0.0 (or N in a P-N graded course) will be assigned. The course will remain on the student’s academic record.</w:t>
      </w:r>
    </w:p>
    <w:p w14:paraId="07225576" w14:textId="77777777" w:rsidR="00B539C3" w:rsidRDefault="00B539C3" w:rsidP="00B539C3">
      <w:pPr>
        <w:ind w:left="720"/>
      </w:pPr>
      <w:r>
        <w:t>Undergraduate Students: To initiate a late drop or withdrawal, the student must obtain approval from the office of the associate dean of his or her college or if not yet admitted to college, the associate dean of the Neighborhood Student Success Collaborative. Exceptions are James Madison College, Lyman Briggs College, the Residential College in Arts and Humanities.</w:t>
      </w:r>
    </w:p>
    <w:p w14:paraId="4B35393A" w14:textId="77777777" w:rsidR="00B539C3" w:rsidRDefault="00B539C3" w:rsidP="00B539C3">
      <w:pPr>
        <w:ind w:left="720"/>
      </w:pPr>
      <w:r>
        <w:t xml:space="preserve">Graduate Students: To initiate a late drop or withdrawal, students must obtain approval from their advisor or major professor and their graduate program director. </w:t>
      </w:r>
    </w:p>
    <w:p w14:paraId="53E14A19" w14:textId="77777777" w:rsidR="00B539C3" w:rsidRDefault="00B539C3" w:rsidP="00B539C3">
      <w:pPr>
        <w:ind w:left="720"/>
      </w:pPr>
      <w:r>
        <w:t>DROPPING ALL COURSES. See the statement on Withdrawal from the University.</w:t>
      </w:r>
    </w:p>
    <w:p w14:paraId="04E48DBB" w14:textId="77777777" w:rsidR="00B539C3" w:rsidRDefault="00B539C3" w:rsidP="00B539C3">
      <w:pPr>
        <w:spacing w:after="0"/>
      </w:pPr>
    </w:p>
    <w:p w14:paraId="4F1E00F2" w14:textId="77777777" w:rsidR="00B539C3" w:rsidRDefault="00B539C3" w:rsidP="00B539C3">
      <w:pPr>
        <w:spacing w:after="0"/>
      </w:pPr>
      <w:r>
        <w:t>University of Minnesota-Twin Cities</w:t>
      </w:r>
    </w:p>
    <w:p w14:paraId="4D171EBA" w14:textId="77777777" w:rsidR="00B539C3" w:rsidRDefault="00EB4A32" w:rsidP="00B539C3">
      <w:pPr>
        <w:spacing w:after="0"/>
      </w:pPr>
      <w:hyperlink r:id="rId20" w:history="1">
        <w:r w:rsidR="00B539C3" w:rsidRPr="00AB31C0">
          <w:rPr>
            <w:rStyle w:val="Hyperlink"/>
          </w:rPr>
          <w:t>https://catalogs.umn.edu/sites/catalogs.umn.edu/files/2020-09/UMNTC%20Policies%202020-22.pdf</w:t>
        </w:r>
      </w:hyperlink>
    </w:p>
    <w:p w14:paraId="0B02A51C" w14:textId="77777777" w:rsidR="00B539C3" w:rsidRDefault="00B539C3" w:rsidP="00B539C3">
      <w:pPr>
        <w:spacing w:after="0"/>
      </w:pPr>
      <w:r>
        <w:t>Grading and Transcripts (83 page of pdf)</w:t>
      </w:r>
    </w:p>
    <w:p w14:paraId="7F84C6FC" w14:textId="77777777" w:rsidR="00B539C3" w:rsidRDefault="00B539C3" w:rsidP="00B539C3">
      <w:pPr>
        <w:spacing w:after="0"/>
      </w:pPr>
    </w:p>
    <w:p w14:paraId="23D2AB02" w14:textId="77777777" w:rsidR="00B539C3" w:rsidRDefault="00B539C3" w:rsidP="00B539C3">
      <w:pPr>
        <w:spacing w:after="0"/>
        <w:ind w:left="360"/>
      </w:pPr>
      <w:r>
        <w:t xml:space="preserve">Withdrawing from a course - the symbol W, withdrawal, is entered on a student's record when the student officially withdraws from a course. The W will be entered on the transcript irrespective of the student's academic standing in that course if the student withdraws from the course during the third through tenth week of class or during the second or third weeks of summer sessions. </w:t>
      </w:r>
    </w:p>
    <w:p w14:paraId="63F73022" w14:textId="77777777" w:rsidR="00B539C3" w:rsidRDefault="00B539C3" w:rsidP="00B539C3">
      <w:pPr>
        <w:spacing w:after="0"/>
        <w:ind w:left="360"/>
      </w:pPr>
    </w:p>
    <w:p w14:paraId="1CFE8256" w14:textId="77777777" w:rsidR="00B539C3" w:rsidRDefault="00B539C3" w:rsidP="00B539C3">
      <w:pPr>
        <w:spacing w:after="0"/>
        <w:ind w:left="360"/>
      </w:pPr>
    </w:p>
    <w:p w14:paraId="6ADAEBFD" w14:textId="77777777" w:rsidR="00B539C3" w:rsidRDefault="00B539C3" w:rsidP="00B539C3">
      <w:pPr>
        <w:pStyle w:val="ListParagraph"/>
        <w:numPr>
          <w:ilvl w:val="0"/>
          <w:numId w:val="14"/>
        </w:numPr>
        <w:spacing w:after="0"/>
        <w:ind w:left="1080"/>
      </w:pPr>
      <w:r>
        <w:t xml:space="preserve">if a student officially withdraws from a course during the first two weeks of classes, there will be no record of that course registration entered on the student's transcript. </w:t>
      </w:r>
    </w:p>
    <w:p w14:paraId="6B9C4570" w14:textId="77777777" w:rsidR="00B539C3" w:rsidRDefault="00B539C3" w:rsidP="00B539C3">
      <w:pPr>
        <w:pStyle w:val="ListParagraph"/>
        <w:numPr>
          <w:ilvl w:val="0"/>
          <w:numId w:val="14"/>
        </w:numPr>
        <w:spacing w:after="0"/>
        <w:ind w:left="1080"/>
      </w:pPr>
      <w:r w:rsidRPr="003F3C3A">
        <w:rPr>
          <w:b/>
          <w:bCs/>
        </w:rPr>
        <w:t>one-time late withdrawal: students may, once during their undergraduate enrollment, withdraw from a course without documentation of extenuating circumstances or college/campus approval, and receive the transcript symbol W, after the deadline for withdrawal and at any time up to and including the last day of instruction for that course</w:t>
      </w:r>
      <w:r>
        <w:t>. A student may not withdraw after completing the final examination or equivalent for a course.</w:t>
      </w:r>
    </w:p>
    <w:p w14:paraId="6520D5B1" w14:textId="77777777" w:rsidR="00B539C3" w:rsidRPr="003F3C3A" w:rsidRDefault="00B539C3" w:rsidP="00B539C3">
      <w:pPr>
        <w:pStyle w:val="ListParagraph"/>
        <w:numPr>
          <w:ilvl w:val="0"/>
          <w:numId w:val="14"/>
        </w:numPr>
        <w:spacing w:after="0"/>
        <w:ind w:left="1080"/>
        <w:rPr>
          <w:b/>
          <w:bCs/>
        </w:rPr>
      </w:pPr>
      <w:r w:rsidRPr="003F3C3A">
        <w:rPr>
          <w:b/>
          <w:bCs/>
        </w:rPr>
        <w:t>except as provided in the preceding section, withdrawal after the deadline will require approval of the college and may not be granted solely because a student is failing the course; there must be extenuating non-academic circumstances justifying late withdrawal.</w:t>
      </w:r>
    </w:p>
    <w:p w14:paraId="37B2D8D1" w14:textId="77777777" w:rsidR="00B539C3" w:rsidRDefault="00B539C3" w:rsidP="00B539C3">
      <w:pPr>
        <w:pStyle w:val="ListParagraph"/>
        <w:spacing w:after="0"/>
      </w:pPr>
    </w:p>
    <w:p w14:paraId="6334AAE2" w14:textId="77777777" w:rsidR="00B539C3" w:rsidRDefault="00B539C3" w:rsidP="00B539C3">
      <w:pPr>
        <w:pStyle w:val="ListParagraph"/>
        <w:spacing w:after="0"/>
      </w:pPr>
    </w:p>
    <w:p w14:paraId="768C7B96" w14:textId="77777777" w:rsidR="00B539C3" w:rsidRPr="0000123C" w:rsidRDefault="00B539C3" w:rsidP="00B539C3">
      <w:pPr>
        <w:spacing w:after="0" w:line="240" w:lineRule="auto"/>
        <w:rPr>
          <w:rFonts w:ascii="Calibri" w:eastAsia="Times New Roman" w:hAnsi="Calibri" w:cs="Calibri"/>
          <w:color w:val="000000"/>
        </w:rPr>
      </w:pPr>
      <w:r w:rsidRPr="0000123C">
        <w:rPr>
          <w:rFonts w:ascii="Calibri" w:eastAsia="Times New Roman" w:hAnsi="Calibri" w:cs="Calibri"/>
          <w:color w:val="000000"/>
        </w:rPr>
        <w:t>Universit</w:t>
      </w:r>
      <w:r>
        <w:rPr>
          <w:rFonts w:ascii="Calibri" w:eastAsia="Times New Roman" w:hAnsi="Calibri" w:cs="Calibri"/>
          <w:color w:val="000000"/>
        </w:rPr>
        <w:t xml:space="preserve">y </w:t>
      </w:r>
      <w:r w:rsidRPr="0000123C">
        <w:rPr>
          <w:rFonts w:ascii="Calibri" w:eastAsia="Times New Roman" w:hAnsi="Calibri" w:cs="Calibri"/>
          <w:color w:val="000000"/>
        </w:rPr>
        <w:t>of North Carolina at Chapel Hill</w:t>
      </w:r>
    </w:p>
    <w:p w14:paraId="066E2162" w14:textId="77777777" w:rsidR="00B539C3" w:rsidRPr="0000123C" w:rsidRDefault="00EB4A32" w:rsidP="00B539C3">
      <w:pPr>
        <w:spacing w:after="0" w:line="240" w:lineRule="auto"/>
        <w:rPr>
          <w:rFonts w:ascii="Calibri" w:eastAsia="Times New Roman" w:hAnsi="Calibri" w:cs="Calibri"/>
          <w:color w:val="0563C1"/>
          <w:u w:val="single"/>
        </w:rPr>
      </w:pPr>
      <w:hyperlink r:id="rId21" w:anchor="text" w:history="1">
        <w:r w:rsidR="00B539C3" w:rsidRPr="0000123C">
          <w:rPr>
            <w:rFonts w:ascii="Calibri" w:eastAsia="Times New Roman" w:hAnsi="Calibri" w:cs="Calibri"/>
            <w:color w:val="0563C1"/>
            <w:u w:val="single"/>
          </w:rPr>
          <w:t>https://catalog.unc.edu/policies-procedures/registration-enrollment-withdrawal/#text</w:t>
        </w:r>
      </w:hyperlink>
    </w:p>
    <w:p w14:paraId="4A0351B1" w14:textId="77777777" w:rsidR="00B539C3" w:rsidRPr="0000123C" w:rsidRDefault="00B539C3" w:rsidP="00B539C3">
      <w:pPr>
        <w:spacing w:after="0" w:line="240" w:lineRule="auto"/>
        <w:rPr>
          <w:rFonts w:ascii="Calibri" w:eastAsia="Times New Roman" w:hAnsi="Calibri" w:cs="Calibri"/>
          <w:color w:val="000000"/>
        </w:rPr>
      </w:pPr>
      <w:r w:rsidRPr="0000123C">
        <w:rPr>
          <w:rFonts w:ascii="Calibri" w:eastAsia="Times New Roman" w:hAnsi="Calibri" w:cs="Calibri"/>
          <w:color w:val="000000"/>
        </w:rPr>
        <w:t>Course Schedule Changes</w:t>
      </w:r>
    </w:p>
    <w:p w14:paraId="7C61C9C4" w14:textId="77777777" w:rsidR="00B539C3" w:rsidRDefault="00B539C3" w:rsidP="00B539C3">
      <w:pPr>
        <w:spacing w:after="0" w:line="240" w:lineRule="auto"/>
        <w:rPr>
          <w:rFonts w:ascii="Calibri" w:eastAsia="Times New Roman" w:hAnsi="Calibri" w:cs="Calibri"/>
          <w:color w:val="000000"/>
        </w:rPr>
      </w:pPr>
    </w:p>
    <w:p w14:paraId="4E865592" w14:textId="77777777" w:rsidR="00B539C3" w:rsidRPr="0000123C" w:rsidRDefault="00B539C3" w:rsidP="00B539C3">
      <w:pPr>
        <w:spacing w:after="0" w:line="240" w:lineRule="auto"/>
        <w:ind w:left="720"/>
        <w:rPr>
          <w:rFonts w:ascii="Calibri" w:eastAsia="Times New Roman" w:hAnsi="Calibri" w:cs="Calibri"/>
          <w:color w:val="000000"/>
        </w:rPr>
      </w:pPr>
      <w:r w:rsidRPr="0000123C">
        <w:rPr>
          <w:rFonts w:ascii="Calibri" w:eastAsia="Times New Roman" w:hAnsi="Calibri" w:cs="Calibri"/>
          <w:color w:val="000000"/>
        </w:rPr>
        <w:t xml:space="preserve">Insofar as possible, changes in course registration schedules should be made during the first five days of classes. During this time, students may add courses using the online registration system. During days six through ten of classes, students must obtain permission to register or make additions to their schedule from the course instructor; if approved, the academic department, curriculum, or school will add the student through the computerized registration system. After the tenth day of classes, if students wish to register or make additions to their schedule, they must obtain a registration/drop/add form from their academic advisor, the concerned department, or their professional school and must obtain the signatures of both their instructor and their school dean (or dean’s designee). For students in the General College and the College of Arts and Sciences, only the associate dean for advising (or dean’s designee) has this authority. After the tenth day of classes, deans (or deans’ designees) will approve only those registrations or course additions that have first been approved by the instructor. Approval of additions to a student's schedule during this period is at the deans' (or the deans' designees') discretion. </w:t>
      </w:r>
    </w:p>
    <w:p w14:paraId="128D9523" w14:textId="77777777" w:rsidR="00B539C3" w:rsidRPr="0000123C" w:rsidRDefault="00B539C3" w:rsidP="00B539C3">
      <w:pPr>
        <w:spacing w:after="0" w:line="240" w:lineRule="auto"/>
        <w:ind w:left="720"/>
        <w:rPr>
          <w:rFonts w:ascii="Calibri" w:eastAsia="Times New Roman" w:hAnsi="Calibri" w:cs="Calibri"/>
          <w:color w:val="000000"/>
        </w:rPr>
      </w:pPr>
    </w:p>
    <w:p w14:paraId="5C9F240C" w14:textId="77777777" w:rsidR="00B539C3" w:rsidRPr="0000123C" w:rsidRDefault="00B539C3" w:rsidP="00B539C3">
      <w:pPr>
        <w:spacing w:after="0" w:line="240" w:lineRule="auto"/>
        <w:ind w:left="720"/>
        <w:rPr>
          <w:rFonts w:ascii="Calibri" w:eastAsia="Times New Roman" w:hAnsi="Calibri" w:cs="Calibri"/>
          <w:color w:val="000000"/>
        </w:rPr>
      </w:pPr>
      <w:r w:rsidRPr="0000123C">
        <w:rPr>
          <w:rFonts w:ascii="Calibri" w:eastAsia="Times New Roman" w:hAnsi="Calibri" w:cs="Calibri"/>
          <w:color w:val="000000"/>
        </w:rPr>
        <w:t>Course Schedule Changes during Weeks One and Two</w:t>
      </w:r>
    </w:p>
    <w:p w14:paraId="6036D35F" w14:textId="77777777" w:rsidR="00B539C3" w:rsidRPr="0000123C" w:rsidRDefault="00B539C3" w:rsidP="00B539C3">
      <w:pPr>
        <w:spacing w:after="0" w:line="240" w:lineRule="auto"/>
        <w:ind w:left="720"/>
        <w:rPr>
          <w:rFonts w:ascii="Calibri" w:eastAsia="Times New Roman" w:hAnsi="Calibri" w:cs="Calibri"/>
          <w:color w:val="000000"/>
        </w:rPr>
      </w:pPr>
      <w:r w:rsidRPr="0000123C">
        <w:rPr>
          <w:rFonts w:ascii="Calibri" w:eastAsia="Times New Roman" w:hAnsi="Calibri" w:cs="Calibri"/>
          <w:color w:val="000000"/>
        </w:rPr>
        <w:t>During the first two weeks of classes, students may drop a course using the online registration system, but they are responsible for ensuring that their schedules do not fall below the minimum 12 academic hours required for full-time registration.</w:t>
      </w:r>
    </w:p>
    <w:p w14:paraId="3257DCBF" w14:textId="77777777" w:rsidR="00B539C3" w:rsidRPr="0000123C" w:rsidRDefault="00B539C3" w:rsidP="00B539C3">
      <w:pPr>
        <w:spacing w:after="0" w:line="240" w:lineRule="auto"/>
        <w:ind w:left="720"/>
        <w:rPr>
          <w:rFonts w:ascii="Calibri" w:eastAsia="Times New Roman" w:hAnsi="Calibri" w:cs="Calibri"/>
          <w:color w:val="000000"/>
        </w:rPr>
      </w:pPr>
    </w:p>
    <w:p w14:paraId="6FBC612D" w14:textId="77777777" w:rsidR="00B539C3" w:rsidRPr="0000123C" w:rsidRDefault="00B539C3" w:rsidP="00B539C3">
      <w:pPr>
        <w:spacing w:after="0" w:line="240" w:lineRule="auto"/>
        <w:ind w:left="720"/>
        <w:rPr>
          <w:rFonts w:ascii="Calibri" w:eastAsia="Times New Roman" w:hAnsi="Calibri" w:cs="Calibri"/>
          <w:color w:val="000000"/>
        </w:rPr>
      </w:pPr>
      <w:r w:rsidRPr="0000123C">
        <w:rPr>
          <w:rFonts w:ascii="Calibri" w:eastAsia="Times New Roman" w:hAnsi="Calibri" w:cs="Calibri"/>
          <w:color w:val="000000"/>
        </w:rPr>
        <w:t>Course Schedule Changes during Weeks Three through Eight</w:t>
      </w:r>
    </w:p>
    <w:p w14:paraId="28E8FABA" w14:textId="77777777" w:rsidR="00B539C3" w:rsidRPr="004A1C0D" w:rsidRDefault="00B539C3" w:rsidP="00B539C3">
      <w:pPr>
        <w:spacing w:after="0" w:line="240" w:lineRule="auto"/>
        <w:ind w:left="720"/>
        <w:rPr>
          <w:rFonts w:ascii="Calibri" w:eastAsia="Times New Roman" w:hAnsi="Calibri" w:cs="Calibri"/>
          <w:b/>
          <w:bCs/>
          <w:color w:val="000000"/>
        </w:rPr>
      </w:pPr>
      <w:r w:rsidRPr="0000123C">
        <w:rPr>
          <w:rFonts w:ascii="Calibri" w:eastAsia="Times New Roman" w:hAnsi="Calibri" w:cs="Calibri"/>
          <w:color w:val="000000"/>
        </w:rPr>
        <w:t>When a course is dropped between the second and eighth week of classes, a notation of WC (withdrawal by choice) shall be recorded and used internally for tracking and reporting purposes. For external purposes, the WC notation is equivalent to the W grade. Once declared, a WC notation cannot be rescinded except when a student withdraws from an entire semester due to extenuating circumstances</w:t>
      </w:r>
      <w:r w:rsidRPr="004A1C0D">
        <w:rPr>
          <w:rFonts w:ascii="Calibri" w:eastAsia="Times New Roman" w:hAnsi="Calibri" w:cs="Calibri"/>
          <w:color w:val="000000"/>
        </w:rPr>
        <w:t xml:space="preserve">. </w:t>
      </w:r>
      <w:r w:rsidRPr="004A1C0D">
        <w:rPr>
          <w:rFonts w:ascii="Calibri" w:eastAsia="Times New Roman" w:hAnsi="Calibri" w:cs="Calibri"/>
          <w:b/>
          <w:bCs/>
          <w:color w:val="000000"/>
        </w:rPr>
        <w:t>All first-year, first-time students entering the University in fall 2014 or thereafter are allowed to accumulate no more than 16 hours of WC notations during their undergraduate career.</w:t>
      </w:r>
    </w:p>
    <w:p w14:paraId="0CE78352" w14:textId="77777777" w:rsidR="00B539C3" w:rsidRPr="0000123C" w:rsidRDefault="00B539C3" w:rsidP="00B539C3">
      <w:pPr>
        <w:spacing w:after="0" w:line="240" w:lineRule="auto"/>
        <w:ind w:left="720"/>
        <w:rPr>
          <w:rFonts w:ascii="Calibri" w:eastAsia="Times New Roman" w:hAnsi="Calibri" w:cs="Calibri"/>
          <w:color w:val="000000"/>
        </w:rPr>
      </w:pPr>
    </w:p>
    <w:p w14:paraId="28A59AC9" w14:textId="77777777" w:rsidR="00B539C3" w:rsidRPr="0000123C" w:rsidRDefault="00B539C3" w:rsidP="00B539C3">
      <w:pPr>
        <w:spacing w:after="0" w:line="240" w:lineRule="auto"/>
        <w:ind w:left="720"/>
        <w:rPr>
          <w:rFonts w:ascii="Calibri" w:eastAsia="Times New Roman" w:hAnsi="Calibri" w:cs="Calibri"/>
          <w:color w:val="000000"/>
        </w:rPr>
      </w:pPr>
      <w:r w:rsidRPr="0000123C">
        <w:rPr>
          <w:rFonts w:ascii="Calibri" w:eastAsia="Times New Roman" w:hAnsi="Calibri" w:cs="Calibri"/>
          <w:color w:val="000000"/>
        </w:rPr>
        <w:t>Different drop-add procedures apply to first-year students who entered the University as degree-seeking students prior to fall 2014, along with sophomore and junior transfer students who entered in fall 2014, and junior transfer students who enter in fall 2015. Details on the previous policy can be found on the University Registrar’s website.</w:t>
      </w:r>
    </w:p>
    <w:p w14:paraId="742FDB1F" w14:textId="77777777" w:rsidR="00B539C3" w:rsidRPr="0000123C" w:rsidRDefault="00B539C3" w:rsidP="00B539C3">
      <w:pPr>
        <w:spacing w:after="0" w:line="240" w:lineRule="auto"/>
        <w:ind w:left="720"/>
        <w:rPr>
          <w:rFonts w:ascii="Calibri" w:eastAsia="Times New Roman" w:hAnsi="Calibri" w:cs="Calibri"/>
          <w:color w:val="000000"/>
        </w:rPr>
      </w:pPr>
    </w:p>
    <w:p w14:paraId="6AF626C0" w14:textId="77777777" w:rsidR="00B539C3" w:rsidRPr="0000123C" w:rsidRDefault="00B539C3" w:rsidP="00B539C3">
      <w:pPr>
        <w:spacing w:after="0" w:line="240" w:lineRule="auto"/>
        <w:ind w:left="720"/>
        <w:rPr>
          <w:rFonts w:ascii="Calibri" w:eastAsia="Times New Roman" w:hAnsi="Calibri" w:cs="Calibri"/>
          <w:color w:val="000000"/>
        </w:rPr>
      </w:pPr>
      <w:r w:rsidRPr="0000123C">
        <w:rPr>
          <w:rFonts w:ascii="Calibri" w:eastAsia="Times New Roman" w:hAnsi="Calibri" w:cs="Calibri"/>
          <w:color w:val="000000"/>
        </w:rPr>
        <w:t>Course Schedule Changes after the Eighth Week of Classes: The Appeal Process</w:t>
      </w:r>
    </w:p>
    <w:p w14:paraId="00398293" w14:textId="77777777" w:rsidR="00B539C3" w:rsidRPr="0000123C" w:rsidRDefault="00B539C3" w:rsidP="00B539C3">
      <w:pPr>
        <w:spacing w:after="0" w:line="240" w:lineRule="auto"/>
        <w:ind w:left="720"/>
        <w:rPr>
          <w:rFonts w:ascii="Calibri" w:eastAsia="Times New Roman" w:hAnsi="Calibri" w:cs="Calibri"/>
          <w:color w:val="000000"/>
        </w:rPr>
      </w:pPr>
      <w:r w:rsidRPr="0000123C">
        <w:rPr>
          <w:rFonts w:ascii="Calibri" w:eastAsia="Times New Roman" w:hAnsi="Calibri" w:cs="Calibri"/>
          <w:color w:val="000000"/>
        </w:rPr>
        <w:t>After the eighth week of classes, students must petition to drop courses through the dean’s office of the school in which they are enrolled. For students in the General College and the College of Arts and Sciences, the associate dean for advising (or designee) has this authority.</w:t>
      </w:r>
    </w:p>
    <w:p w14:paraId="3952E764" w14:textId="77777777" w:rsidR="00B539C3" w:rsidRPr="0000123C" w:rsidRDefault="00B539C3" w:rsidP="00B539C3">
      <w:pPr>
        <w:spacing w:after="0" w:line="240" w:lineRule="auto"/>
        <w:ind w:left="720"/>
        <w:rPr>
          <w:rFonts w:ascii="Calibri" w:eastAsia="Times New Roman" w:hAnsi="Calibri" w:cs="Calibri"/>
          <w:color w:val="000000"/>
        </w:rPr>
      </w:pPr>
    </w:p>
    <w:p w14:paraId="3C83C4B1" w14:textId="77777777" w:rsidR="00B539C3" w:rsidRPr="0000123C" w:rsidRDefault="00B539C3" w:rsidP="00B539C3">
      <w:pPr>
        <w:spacing w:after="0" w:line="240" w:lineRule="auto"/>
        <w:ind w:left="720"/>
        <w:rPr>
          <w:rFonts w:ascii="Calibri" w:eastAsia="Times New Roman" w:hAnsi="Calibri" w:cs="Calibri"/>
          <w:color w:val="000000"/>
        </w:rPr>
      </w:pPr>
      <w:r w:rsidRPr="0000123C">
        <w:rPr>
          <w:rFonts w:ascii="Calibri" w:eastAsia="Times New Roman" w:hAnsi="Calibri" w:cs="Calibri"/>
          <w:color w:val="000000"/>
        </w:rPr>
        <w:t>To drop a course after the eighth week of classes, students must complete and submit an appeal to the appeals committee of their college or school. In the General College and the College of Arts and Sciences, an appeals committee meets weekly (except the week of July 4 and Christmas). Possible legitimate reasons for requesting a course drop after the eighth week of classes include serious illness, personal or family problems, financial problems requiring employment after the start of the semester, or other compelling and extenuating circumstances that prevent students from meeting their academic responsibilities.</w:t>
      </w:r>
    </w:p>
    <w:p w14:paraId="261D889A" w14:textId="77777777" w:rsidR="00B539C3" w:rsidRPr="0000123C" w:rsidRDefault="00B539C3" w:rsidP="00B539C3">
      <w:pPr>
        <w:spacing w:after="0" w:line="240" w:lineRule="auto"/>
        <w:ind w:left="720"/>
        <w:rPr>
          <w:rFonts w:ascii="Calibri" w:eastAsia="Times New Roman" w:hAnsi="Calibri" w:cs="Calibri"/>
          <w:color w:val="000000"/>
        </w:rPr>
      </w:pPr>
    </w:p>
    <w:p w14:paraId="560E4EAA" w14:textId="77777777" w:rsidR="00B539C3" w:rsidRPr="0000123C" w:rsidRDefault="00B539C3" w:rsidP="00B539C3">
      <w:pPr>
        <w:spacing w:after="0" w:line="240" w:lineRule="auto"/>
        <w:ind w:left="720"/>
        <w:rPr>
          <w:rFonts w:ascii="Calibri" w:eastAsia="Times New Roman" w:hAnsi="Calibri" w:cs="Calibri"/>
          <w:color w:val="000000"/>
        </w:rPr>
      </w:pPr>
      <w:r w:rsidRPr="0000123C">
        <w:rPr>
          <w:rFonts w:ascii="Calibri" w:eastAsia="Times New Roman" w:hAnsi="Calibri" w:cs="Calibri"/>
          <w:color w:val="000000"/>
        </w:rPr>
        <w:t>Students must first discuss their reasons for requesting a late course drop with an academic advisor or their academic dean. The advisor or dean will explain the process for an appeal and refer the student to the online information and link to the online appeal form. The appeal must include a statement from the student and pertinent documentation that provides compelling support for the appeal. The student must submit all documents online to the office of the associate dean for advising in the Academic Advising Program of the College of Arts and Sciences and General College. Submission of an appeal does not ensure that the request will be granted, and students must continue to attend classes and complete all assignments until informed of the committee’s decision. If a course drop is approved, the registration/drop/add form is processed through the Office of the University Registrar.</w:t>
      </w:r>
    </w:p>
    <w:p w14:paraId="7DECBDF9" w14:textId="77777777" w:rsidR="00B539C3" w:rsidRPr="0000123C" w:rsidRDefault="00B539C3" w:rsidP="00B539C3">
      <w:pPr>
        <w:spacing w:after="0" w:line="240" w:lineRule="auto"/>
        <w:ind w:left="720"/>
        <w:rPr>
          <w:rFonts w:ascii="Calibri" w:eastAsia="Times New Roman" w:hAnsi="Calibri" w:cs="Calibri"/>
          <w:color w:val="000000"/>
        </w:rPr>
      </w:pPr>
    </w:p>
    <w:p w14:paraId="7E410113" w14:textId="77777777" w:rsidR="00B539C3" w:rsidRPr="0000123C" w:rsidRDefault="00B539C3" w:rsidP="00B539C3">
      <w:pPr>
        <w:spacing w:after="0" w:line="240" w:lineRule="auto"/>
        <w:ind w:left="720"/>
        <w:rPr>
          <w:rFonts w:ascii="Calibri" w:eastAsia="Times New Roman" w:hAnsi="Calibri" w:cs="Calibri"/>
          <w:color w:val="000000"/>
        </w:rPr>
      </w:pPr>
      <w:r w:rsidRPr="0000123C">
        <w:rPr>
          <w:rFonts w:ascii="Calibri" w:eastAsia="Times New Roman" w:hAnsi="Calibri" w:cs="Calibri"/>
          <w:color w:val="000000"/>
        </w:rPr>
        <w:t>Students enrolled in professional schools should acquaint themselves with the appropriate appeals procedures in their schools.</w:t>
      </w:r>
    </w:p>
    <w:p w14:paraId="1ED32D6A" w14:textId="77777777" w:rsidR="00B539C3" w:rsidRPr="0000123C" w:rsidRDefault="00B539C3" w:rsidP="00B539C3">
      <w:pPr>
        <w:spacing w:after="0" w:line="240" w:lineRule="auto"/>
        <w:ind w:left="720"/>
        <w:rPr>
          <w:rFonts w:ascii="Calibri" w:eastAsia="Times New Roman" w:hAnsi="Calibri" w:cs="Calibri"/>
          <w:color w:val="000000"/>
        </w:rPr>
      </w:pPr>
    </w:p>
    <w:p w14:paraId="26820A8F" w14:textId="77777777" w:rsidR="00B539C3" w:rsidRDefault="00B539C3" w:rsidP="00B539C3">
      <w:pPr>
        <w:spacing w:after="0" w:line="240" w:lineRule="auto"/>
        <w:ind w:left="720"/>
        <w:rPr>
          <w:rFonts w:ascii="Calibri" w:eastAsia="Times New Roman" w:hAnsi="Calibri" w:cs="Calibri"/>
          <w:color w:val="000000"/>
        </w:rPr>
      </w:pPr>
      <w:r w:rsidRPr="0000123C">
        <w:rPr>
          <w:rFonts w:ascii="Calibri" w:eastAsia="Times New Roman" w:hAnsi="Calibri" w:cs="Calibri"/>
          <w:color w:val="000000"/>
        </w:rPr>
        <w:t>The notation of W (withdrawn) is entered in the grade column of academic transcripts if students are permitted by their school to drop a course after the eighth week of classes or proportional equivalent for summer terms and other nonstandard enrollment periods. This notation is automatically entered unless the student’s academic dean specifies otherwise.</w:t>
      </w:r>
    </w:p>
    <w:p w14:paraId="65DBDBA0" w14:textId="77777777" w:rsidR="00B539C3" w:rsidRDefault="00B539C3" w:rsidP="00B539C3">
      <w:pPr>
        <w:spacing w:after="0"/>
      </w:pPr>
    </w:p>
    <w:p w14:paraId="3E85747F" w14:textId="77777777" w:rsidR="00B539C3" w:rsidRDefault="00B539C3" w:rsidP="00B539C3">
      <w:pPr>
        <w:spacing w:after="0"/>
      </w:pPr>
    </w:p>
    <w:p w14:paraId="20D31124" w14:textId="77777777" w:rsidR="00B539C3" w:rsidRDefault="00B539C3" w:rsidP="00B539C3">
      <w:pPr>
        <w:spacing w:after="0"/>
      </w:pPr>
      <w:r>
        <w:lastRenderedPageBreak/>
        <w:t>Ohio State University</w:t>
      </w:r>
    </w:p>
    <w:p w14:paraId="5C456639" w14:textId="77777777" w:rsidR="00B539C3" w:rsidRDefault="00EB4A32" w:rsidP="00B539C3">
      <w:pPr>
        <w:spacing w:after="0" w:line="240" w:lineRule="auto"/>
      </w:pPr>
      <w:hyperlink r:id="rId22" w:history="1">
        <w:r w:rsidR="00B539C3" w:rsidRPr="00AB31C0">
          <w:rPr>
            <w:rStyle w:val="Hyperlink"/>
          </w:rPr>
          <w:t>https://registrar.osu.edu/policies/buckeye_guide_academic_policies_070522.pdf</w:t>
        </w:r>
      </w:hyperlink>
    </w:p>
    <w:p w14:paraId="6D6F71DF" w14:textId="77777777" w:rsidR="00B539C3" w:rsidRDefault="00B539C3" w:rsidP="00B539C3">
      <w:pPr>
        <w:spacing w:after="0" w:line="240" w:lineRule="auto"/>
      </w:pPr>
      <w:r>
        <w:t>Withdrawal from courses</w:t>
      </w:r>
    </w:p>
    <w:p w14:paraId="677057B1" w14:textId="77777777" w:rsidR="00B539C3" w:rsidRDefault="00B539C3" w:rsidP="00B539C3">
      <w:pPr>
        <w:spacing w:after="0" w:line="240" w:lineRule="auto"/>
      </w:pPr>
    </w:p>
    <w:p w14:paraId="5BE11FDA" w14:textId="77777777" w:rsidR="00B539C3" w:rsidRDefault="00B539C3" w:rsidP="00B539C3">
      <w:pPr>
        <w:spacing w:after="0" w:line="240" w:lineRule="auto"/>
        <w:ind w:left="360"/>
        <w:rPr>
          <w:rFonts w:ascii="Calibri" w:eastAsia="Times New Roman" w:hAnsi="Calibri" w:cs="Calibri"/>
          <w:color w:val="000000"/>
        </w:rPr>
      </w:pPr>
      <w:r w:rsidRPr="00D05BD6">
        <w:rPr>
          <w:rFonts w:ascii="Calibri" w:eastAsia="Times New Roman" w:hAnsi="Calibri" w:cs="Calibri"/>
          <w:color w:val="000000"/>
        </w:rPr>
        <w:t>Students can withdraw from courses and not have them entered on their</w:t>
      </w:r>
      <w:r>
        <w:rPr>
          <w:rFonts w:ascii="Calibri" w:eastAsia="Times New Roman" w:hAnsi="Calibri" w:cs="Calibri"/>
          <w:color w:val="000000"/>
        </w:rPr>
        <w:t xml:space="preserve"> </w:t>
      </w:r>
      <w:r w:rsidRPr="00D05BD6">
        <w:rPr>
          <w:rFonts w:ascii="Calibri" w:eastAsia="Times New Roman" w:hAnsi="Calibri" w:cs="Calibri"/>
          <w:color w:val="000000"/>
        </w:rPr>
        <w:t>official permanent record, including their transcript, either by dropping online or by filing the appropriate form with their college of enrollment by 5:00 p.m. eastern standard time on the following days:</w:t>
      </w:r>
    </w:p>
    <w:p w14:paraId="668FE661" w14:textId="77777777" w:rsidR="00B539C3" w:rsidRDefault="00B539C3" w:rsidP="00B539C3">
      <w:pPr>
        <w:pStyle w:val="ListParagraph"/>
        <w:numPr>
          <w:ilvl w:val="0"/>
          <w:numId w:val="15"/>
        </w:numPr>
        <w:spacing w:after="0" w:line="240" w:lineRule="auto"/>
        <w:ind w:left="1080"/>
        <w:rPr>
          <w:rFonts w:ascii="Calibri" w:eastAsia="Times New Roman" w:hAnsi="Calibri" w:cs="Calibri"/>
          <w:color w:val="000000"/>
        </w:rPr>
      </w:pPr>
      <w:r w:rsidRPr="00D05BD6">
        <w:rPr>
          <w:rFonts w:ascii="Calibri" w:eastAsia="Times New Roman" w:hAnsi="Calibri" w:cs="Calibri"/>
          <w:color w:val="000000"/>
        </w:rPr>
        <w:t>The fourth Friday of a semester or summer term</w:t>
      </w:r>
    </w:p>
    <w:p w14:paraId="3985FE91" w14:textId="77777777" w:rsidR="00B539C3" w:rsidRDefault="00B539C3" w:rsidP="00B539C3">
      <w:pPr>
        <w:pStyle w:val="ListParagraph"/>
        <w:numPr>
          <w:ilvl w:val="0"/>
          <w:numId w:val="15"/>
        </w:numPr>
        <w:spacing w:after="0" w:line="240" w:lineRule="auto"/>
        <w:ind w:left="1080"/>
        <w:rPr>
          <w:rFonts w:ascii="Calibri" w:eastAsia="Times New Roman" w:hAnsi="Calibri" w:cs="Calibri"/>
          <w:color w:val="000000"/>
        </w:rPr>
      </w:pPr>
      <w:r w:rsidRPr="00D05BD6">
        <w:rPr>
          <w:rFonts w:ascii="Calibri" w:eastAsia="Times New Roman" w:hAnsi="Calibri" w:cs="Calibri"/>
          <w:color w:val="000000"/>
        </w:rPr>
        <w:t>The second Friday of a seven-week session during a semester,</w:t>
      </w:r>
      <w:r>
        <w:rPr>
          <w:rFonts w:ascii="Calibri" w:eastAsia="Times New Roman" w:hAnsi="Calibri" w:cs="Calibri"/>
          <w:color w:val="000000"/>
        </w:rPr>
        <w:t xml:space="preserve"> </w:t>
      </w:r>
      <w:r w:rsidRPr="00BC7819">
        <w:rPr>
          <w:rFonts w:ascii="Calibri" w:eastAsia="Times New Roman" w:hAnsi="Calibri" w:cs="Calibri"/>
          <w:color w:val="000000"/>
        </w:rPr>
        <w:t>or</w:t>
      </w:r>
      <w:r>
        <w:rPr>
          <w:rFonts w:ascii="Calibri" w:eastAsia="Times New Roman" w:hAnsi="Calibri" w:cs="Calibri"/>
          <w:color w:val="000000"/>
        </w:rPr>
        <w:t xml:space="preserve"> </w:t>
      </w:r>
      <w:r w:rsidRPr="00BC7819">
        <w:rPr>
          <w:rFonts w:ascii="Calibri" w:eastAsia="Times New Roman" w:hAnsi="Calibri" w:cs="Calibri"/>
          <w:color w:val="000000"/>
        </w:rPr>
        <w:t>a six- or eight-week session during summer term</w:t>
      </w:r>
    </w:p>
    <w:p w14:paraId="6483C6A8" w14:textId="77777777" w:rsidR="00B539C3" w:rsidRPr="00BC7819" w:rsidRDefault="00B539C3" w:rsidP="00B539C3">
      <w:pPr>
        <w:pStyle w:val="ListParagraph"/>
        <w:numPr>
          <w:ilvl w:val="0"/>
          <w:numId w:val="15"/>
        </w:numPr>
        <w:spacing w:after="0" w:line="240" w:lineRule="auto"/>
        <w:ind w:left="1080"/>
        <w:rPr>
          <w:rFonts w:ascii="Calibri" w:eastAsia="Times New Roman" w:hAnsi="Calibri" w:cs="Calibri"/>
          <w:color w:val="000000"/>
        </w:rPr>
      </w:pPr>
      <w:r w:rsidRPr="00BC7819">
        <w:rPr>
          <w:rFonts w:ascii="Calibri" w:eastAsia="Times New Roman" w:hAnsi="Calibri" w:cs="Calibri"/>
          <w:color w:val="000000"/>
        </w:rPr>
        <w:t>The first Friday of a four-week summer session</w:t>
      </w:r>
    </w:p>
    <w:p w14:paraId="2E690DE6" w14:textId="77777777" w:rsidR="00B539C3" w:rsidRDefault="00B539C3" w:rsidP="00B539C3">
      <w:pPr>
        <w:spacing w:after="0" w:line="240" w:lineRule="auto"/>
        <w:ind w:left="360"/>
        <w:rPr>
          <w:rFonts w:ascii="Calibri" w:eastAsia="Times New Roman" w:hAnsi="Calibri" w:cs="Calibri"/>
          <w:color w:val="000000"/>
        </w:rPr>
      </w:pPr>
    </w:p>
    <w:p w14:paraId="0F46F57E" w14:textId="77777777" w:rsidR="00B539C3" w:rsidRPr="00D05BD6" w:rsidRDefault="00B539C3" w:rsidP="00B539C3">
      <w:pPr>
        <w:spacing w:after="0" w:line="240" w:lineRule="auto"/>
        <w:ind w:left="360"/>
        <w:rPr>
          <w:rFonts w:ascii="Calibri" w:eastAsia="Times New Roman" w:hAnsi="Calibri" w:cs="Calibri"/>
          <w:color w:val="000000"/>
        </w:rPr>
      </w:pPr>
      <w:r w:rsidRPr="00D05BD6">
        <w:rPr>
          <w:rFonts w:ascii="Calibri" w:eastAsia="Times New Roman" w:hAnsi="Calibri" w:cs="Calibri"/>
          <w:color w:val="000000"/>
        </w:rPr>
        <w:t>If a student withdraws from courses after these deadlines, they will</w:t>
      </w:r>
      <w:r>
        <w:rPr>
          <w:rFonts w:ascii="Calibri" w:eastAsia="Times New Roman" w:hAnsi="Calibri" w:cs="Calibri"/>
          <w:color w:val="000000"/>
        </w:rPr>
        <w:t xml:space="preserve"> </w:t>
      </w:r>
      <w:r w:rsidRPr="00D05BD6">
        <w:rPr>
          <w:rFonts w:ascii="Calibri" w:eastAsia="Times New Roman" w:hAnsi="Calibri" w:cs="Calibri"/>
          <w:color w:val="000000"/>
        </w:rPr>
        <w:t>receive a grade of W on their official permanent record, including their transcript.</w:t>
      </w:r>
    </w:p>
    <w:p w14:paraId="30449A72" w14:textId="77777777" w:rsidR="00B539C3" w:rsidRDefault="00B539C3" w:rsidP="00B539C3">
      <w:pPr>
        <w:spacing w:after="0" w:line="240" w:lineRule="auto"/>
        <w:ind w:left="360"/>
        <w:rPr>
          <w:rFonts w:ascii="Calibri" w:eastAsia="Times New Roman" w:hAnsi="Calibri" w:cs="Calibri"/>
          <w:color w:val="000000"/>
        </w:rPr>
      </w:pPr>
    </w:p>
    <w:p w14:paraId="52E5DFAE" w14:textId="77777777" w:rsidR="00B539C3" w:rsidRDefault="00B539C3" w:rsidP="00B539C3">
      <w:pPr>
        <w:spacing w:after="0" w:line="240" w:lineRule="auto"/>
        <w:ind w:left="360"/>
        <w:rPr>
          <w:rFonts w:ascii="Calibri" w:eastAsia="Times New Roman" w:hAnsi="Calibri" w:cs="Calibri"/>
          <w:color w:val="000000"/>
        </w:rPr>
      </w:pPr>
      <w:r w:rsidRPr="00D05BD6">
        <w:rPr>
          <w:rFonts w:ascii="Calibri" w:eastAsia="Times New Roman" w:hAnsi="Calibri" w:cs="Calibri"/>
          <w:color w:val="000000"/>
        </w:rPr>
        <w:t>A student may continue to withdraw from courses by submitting a form in their enrollment unit</w:t>
      </w:r>
      <w:r>
        <w:rPr>
          <w:rFonts w:ascii="Calibri" w:eastAsia="Times New Roman" w:hAnsi="Calibri" w:cs="Calibri"/>
          <w:color w:val="000000"/>
        </w:rPr>
        <w:t xml:space="preserve"> </w:t>
      </w:r>
      <w:r w:rsidRPr="00D05BD6">
        <w:rPr>
          <w:rFonts w:ascii="Calibri" w:eastAsia="Times New Roman" w:hAnsi="Calibri" w:cs="Calibri"/>
          <w:color w:val="000000"/>
        </w:rPr>
        <w:t>(and receive a grade W) until 5 p.m. on the following days:</w:t>
      </w:r>
    </w:p>
    <w:p w14:paraId="57C2EF00" w14:textId="77777777" w:rsidR="00B539C3" w:rsidRDefault="00B539C3" w:rsidP="00B539C3">
      <w:pPr>
        <w:pStyle w:val="ListParagraph"/>
        <w:numPr>
          <w:ilvl w:val="0"/>
          <w:numId w:val="16"/>
        </w:numPr>
        <w:spacing w:after="0" w:line="240" w:lineRule="auto"/>
        <w:ind w:left="1080"/>
        <w:rPr>
          <w:rFonts w:ascii="Calibri" w:eastAsia="Times New Roman" w:hAnsi="Calibri" w:cs="Calibri"/>
          <w:color w:val="000000"/>
        </w:rPr>
      </w:pPr>
      <w:r w:rsidRPr="00BC7819">
        <w:rPr>
          <w:rFonts w:ascii="Calibri" w:eastAsia="Times New Roman" w:hAnsi="Calibri" w:cs="Calibri"/>
          <w:color w:val="000000"/>
        </w:rPr>
        <w:t>The tenth Friday of a semester or summer term</w:t>
      </w:r>
    </w:p>
    <w:p w14:paraId="6C57B634" w14:textId="77777777" w:rsidR="00B539C3" w:rsidRDefault="00B539C3" w:rsidP="00B539C3">
      <w:pPr>
        <w:pStyle w:val="ListParagraph"/>
        <w:numPr>
          <w:ilvl w:val="0"/>
          <w:numId w:val="16"/>
        </w:numPr>
        <w:spacing w:after="0" w:line="240" w:lineRule="auto"/>
        <w:ind w:left="1080"/>
        <w:rPr>
          <w:rFonts w:ascii="Calibri" w:eastAsia="Times New Roman" w:hAnsi="Calibri" w:cs="Calibri"/>
          <w:color w:val="000000"/>
        </w:rPr>
      </w:pPr>
      <w:r w:rsidRPr="00BC7819">
        <w:rPr>
          <w:rFonts w:ascii="Calibri" w:eastAsia="Times New Roman" w:hAnsi="Calibri" w:cs="Calibri"/>
          <w:color w:val="000000"/>
        </w:rPr>
        <w:t>The fifth Friday of a seven-week session in autumn or</w:t>
      </w:r>
      <w:r>
        <w:rPr>
          <w:rFonts w:ascii="Calibri" w:eastAsia="Times New Roman" w:hAnsi="Calibri" w:cs="Calibri"/>
          <w:color w:val="000000"/>
        </w:rPr>
        <w:t xml:space="preserve"> </w:t>
      </w:r>
      <w:r w:rsidRPr="00BC7819">
        <w:rPr>
          <w:rFonts w:ascii="Calibri" w:eastAsia="Times New Roman" w:hAnsi="Calibri" w:cs="Calibri"/>
          <w:color w:val="000000"/>
        </w:rPr>
        <w:t>spring</w:t>
      </w:r>
      <w:r>
        <w:rPr>
          <w:rFonts w:ascii="Calibri" w:eastAsia="Times New Roman" w:hAnsi="Calibri" w:cs="Calibri"/>
          <w:color w:val="000000"/>
        </w:rPr>
        <w:t xml:space="preserve"> </w:t>
      </w:r>
      <w:r w:rsidRPr="00BC7819">
        <w:rPr>
          <w:rFonts w:ascii="Calibri" w:eastAsia="Times New Roman" w:hAnsi="Calibri" w:cs="Calibri"/>
          <w:color w:val="000000"/>
        </w:rPr>
        <w:t>semester</w:t>
      </w:r>
    </w:p>
    <w:p w14:paraId="7BF5D59C" w14:textId="77777777" w:rsidR="00B539C3" w:rsidRDefault="00B539C3" w:rsidP="00B539C3">
      <w:pPr>
        <w:pStyle w:val="ListParagraph"/>
        <w:numPr>
          <w:ilvl w:val="0"/>
          <w:numId w:val="16"/>
        </w:numPr>
        <w:spacing w:after="0" w:line="240" w:lineRule="auto"/>
        <w:ind w:left="1080"/>
        <w:rPr>
          <w:rFonts w:ascii="Calibri" w:eastAsia="Times New Roman" w:hAnsi="Calibri" w:cs="Calibri"/>
          <w:color w:val="000000"/>
        </w:rPr>
      </w:pPr>
      <w:r w:rsidRPr="00BC7819">
        <w:rPr>
          <w:rFonts w:ascii="Calibri" w:eastAsia="Times New Roman" w:hAnsi="Calibri" w:cs="Calibri"/>
          <w:color w:val="000000"/>
        </w:rPr>
        <w:t>The third Friday of a four-week session in summer term</w:t>
      </w:r>
    </w:p>
    <w:p w14:paraId="2110B118" w14:textId="77777777" w:rsidR="00B539C3" w:rsidRDefault="00B539C3" w:rsidP="00B539C3">
      <w:pPr>
        <w:pStyle w:val="ListParagraph"/>
        <w:numPr>
          <w:ilvl w:val="0"/>
          <w:numId w:val="16"/>
        </w:numPr>
        <w:spacing w:after="0" w:line="240" w:lineRule="auto"/>
        <w:ind w:left="1080"/>
        <w:rPr>
          <w:rFonts w:ascii="Calibri" w:eastAsia="Times New Roman" w:hAnsi="Calibri" w:cs="Calibri"/>
          <w:color w:val="000000"/>
        </w:rPr>
      </w:pPr>
      <w:r w:rsidRPr="00BC7819">
        <w:rPr>
          <w:rFonts w:ascii="Calibri" w:eastAsia="Times New Roman" w:hAnsi="Calibri" w:cs="Calibri"/>
          <w:color w:val="000000"/>
        </w:rPr>
        <w:t>The fourth Friday of a six-week session in summer term</w:t>
      </w:r>
    </w:p>
    <w:p w14:paraId="18669D18" w14:textId="77777777" w:rsidR="00B539C3" w:rsidRPr="00BC7819" w:rsidRDefault="00B539C3" w:rsidP="00B539C3">
      <w:pPr>
        <w:pStyle w:val="ListParagraph"/>
        <w:numPr>
          <w:ilvl w:val="0"/>
          <w:numId w:val="16"/>
        </w:numPr>
        <w:spacing w:after="0" w:line="240" w:lineRule="auto"/>
        <w:ind w:left="1080"/>
        <w:rPr>
          <w:rFonts w:ascii="Calibri" w:eastAsia="Times New Roman" w:hAnsi="Calibri" w:cs="Calibri"/>
          <w:color w:val="000000"/>
        </w:rPr>
      </w:pPr>
      <w:r w:rsidRPr="00BC7819">
        <w:rPr>
          <w:rFonts w:ascii="Calibri" w:eastAsia="Times New Roman" w:hAnsi="Calibri" w:cs="Calibri"/>
          <w:color w:val="000000"/>
        </w:rPr>
        <w:t>The sixth Friday of an eight-week session in summer term</w:t>
      </w:r>
    </w:p>
    <w:p w14:paraId="33A55E1D" w14:textId="77777777" w:rsidR="00B539C3" w:rsidRDefault="00B539C3" w:rsidP="00B539C3">
      <w:pPr>
        <w:spacing w:after="0" w:line="240" w:lineRule="auto"/>
        <w:ind w:left="360"/>
        <w:rPr>
          <w:rFonts w:ascii="Calibri" w:eastAsia="Times New Roman" w:hAnsi="Calibri" w:cs="Calibri"/>
          <w:color w:val="000000"/>
        </w:rPr>
      </w:pPr>
    </w:p>
    <w:p w14:paraId="6A184172" w14:textId="77777777" w:rsidR="00B539C3" w:rsidRPr="00D05BD6" w:rsidRDefault="00B539C3" w:rsidP="00B539C3">
      <w:pPr>
        <w:spacing w:after="0" w:line="240" w:lineRule="auto"/>
        <w:ind w:left="360"/>
        <w:rPr>
          <w:rFonts w:ascii="Calibri" w:eastAsia="Times New Roman" w:hAnsi="Calibri" w:cs="Calibri"/>
          <w:color w:val="000000"/>
        </w:rPr>
      </w:pPr>
      <w:r w:rsidRPr="00D05BD6">
        <w:rPr>
          <w:rFonts w:ascii="Calibri" w:eastAsia="Times New Roman" w:hAnsi="Calibri" w:cs="Calibri"/>
          <w:color w:val="000000"/>
        </w:rPr>
        <w:t>After those dates, a student may withdraw from courses only due to</w:t>
      </w:r>
      <w:r>
        <w:rPr>
          <w:rFonts w:ascii="Calibri" w:eastAsia="Times New Roman" w:hAnsi="Calibri" w:cs="Calibri"/>
          <w:color w:val="000000"/>
        </w:rPr>
        <w:t xml:space="preserve"> </w:t>
      </w:r>
      <w:r w:rsidRPr="00D05BD6">
        <w:rPr>
          <w:rFonts w:ascii="Calibri" w:eastAsia="Times New Roman" w:hAnsi="Calibri" w:cs="Calibri"/>
          <w:color w:val="000000"/>
        </w:rPr>
        <w:t>circumstances beyond their control. A student should contact their</w:t>
      </w:r>
      <w:r>
        <w:rPr>
          <w:rFonts w:ascii="Calibri" w:eastAsia="Times New Roman" w:hAnsi="Calibri" w:cs="Calibri"/>
          <w:color w:val="000000"/>
        </w:rPr>
        <w:t xml:space="preserve"> </w:t>
      </w:r>
      <w:r w:rsidRPr="00D05BD6">
        <w:rPr>
          <w:rFonts w:ascii="Calibri" w:eastAsia="Times New Roman" w:hAnsi="Calibri" w:cs="Calibri"/>
          <w:color w:val="000000"/>
        </w:rPr>
        <w:t>advisor to file the appropriate petition with their college or school. If</w:t>
      </w:r>
      <w:r>
        <w:rPr>
          <w:rFonts w:ascii="Calibri" w:eastAsia="Times New Roman" w:hAnsi="Calibri" w:cs="Calibri"/>
          <w:color w:val="000000"/>
        </w:rPr>
        <w:t xml:space="preserve"> </w:t>
      </w:r>
      <w:r w:rsidRPr="00D05BD6">
        <w:rPr>
          <w:rFonts w:ascii="Calibri" w:eastAsia="Times New Roman" w:hAnsi="Calibri" w:cs="Calibri"/>
          <w:color w:val="000000"/>
        </w:rPr>
        <w:t>approved, a copy will be filed with the University Registrar who enters the</w:t>
      </w:r>
      <w:r>
        <w:rPr>
          <w:rFonts w:ascii="Calibri" w:eastAsia="Times New Roman" w:hAnsi="Calibri" w:cs="Calibri"/>
          <w:color w:val="000000"/>
        </w:rPr>
        <w:t xml:space="preserve"> </w:t>
      </w:r>
      <w:r w:rsidRPr="00D05BD6">
        <w:rPr>
          <w:rFonts w:ascii="Calibri" w:eastAsia="Times New Roman" w:hAnsi="Calibri" w:cs="Calibri"/>
          <w:color w:val="000000"/>
        </w:rPr>
        <w:t>grade of Won the student’s permanent official permanent record, including their transcript. If not approved, the student will remain enrolled</w:t>
      </w:r>
      <w:r>
        <w:rPr>
          <w:rFonts w:ascii="Calibri" w:eastAsia="Times New Roman" w:hAnsi="Calibri" w:cs="Calibri"/>
          <w:color w:val="000000"/>
        </w:rPr>
        <w:t xml:space="preserve"> </w:t>
      </w:r>
      <w:r w:rsidRPr="00D05BD6">
        <w:rPr>
          <w:rFonts w:ascii="Calibri" w:eastAsia="Times New Roman" w:hAnsi="Calibri" w:cs="Calibri"/>
          <w:color w:val="000000"/>
        </w:rPr>
        <w:t>in the course(s) and a final grade must be submitted by the instructor(s). A student can only withdraw from any or all courses after the last day of regularly scheduled classes in cases of genuine emergency that occurs</w:t>
      </w:r>
      <w:r>
        <w:rPr>
          <w:rFonts w:ascii="Calibri" w:eastAsia="Times New Roman" w:hAnsi="Calibri" w:cs="Calibri"/>
          <w:color w:val="000000"/>
        </w:rPr>
        <w:t xml:space="preserve"> </w:t>
      </w:r>
      <w:r w:rsidRPr="00D05BD6">
        <w:rPr>
          <w:rFonts w:ascii="Calibri" w:eastAsia="Times New Roman" w:hAnsi="Calibri" w:cs="Calibri"/>
          <w:color w:val="000000"/>
        </w:rPr>
        <w:t>after regularly scheduled classes</w:t>
      </w:r>
      <w:r>
        <w:rPr>
          <w:rFonts w:ascii="Calibri" w:eastAsia="Times New Roman" w:hAnsi="Calibri" w:cs="Calibri"/>
          <w:color w:val="000000"/>
        </w:rPr>
        <w:t xml:space="preserve"> </w:t>
      </w:r>
      <w:r w:rsidRPr="00D05BD6">
        <w:rPr>
          <w:rFonts w:ascii="Calibri" w:eastAsia="Times New Roman" w:hAnsi="Calibri" w:cs="Calibri"/>
          <w:color w:val="000000"/>
        </w:rPr>
        <w:t xml:space="preserve">end and prior to final exams. A student </w:t>
      </w:r>
    </w:p>
    <w:p w14:paraId="3F93941F" w14:textId="77777777" w:rsidR="00B539C3" w:rsidRPr="00D05BD6" w:rsidRDefault="00B539C3" w:rsidP="00B539C3">
      <w:pPr>
        <w:spacing w:after="0" w:line="240" w:lineRule="auto"/>
        <w:ind w:left="360"/>
        <w:rPr>
          <w:rFonts w:ascii="Calibri" w:eastAsia="Times New Roman" w:hAnsi="Calibri" w:cs="Calibri"/>
          <w:color w:val="000000"/>
        </w:rPr>
      </w:pPr>
      <w:r w:rsidRPr="00D05BD6">
        <w:rPr>
          <w:rFonts w:ascii="Calibri" w:eastAsia="Times New Roman" w:hAnsi="Calibri" w:cs="Calibri"/>
          <w:color w:val="000000"/>
        </w:rPr>
        <w:t>cannot withdraw from any course after the final exam has been given.</w:t>
      </w:r>
    </w:p>
    <w:p w14:paraId="1BA63DB5" w14:textId="77777777" w:rsidR="00B539C3" w:rsidRDefault="00B539C3" w:rsidP="00B539C3">
      <w:pPr>
        <w:spacing w:after="0" w:line="240" w:lineRule="auto"/>
        <w:ind w:left="360"/>
        <w:rPr>
          <w:rFonts w:ascii="Calibri" w:eastAsia="Times New Roman" w:hAnsi="Calibri" w:cs="Calibri"/>
          <w:color w:val="000000"/>
        </w:rPr>
      </w:pPr>
    </w:p>
    <w:p w14:paraId="539A176E" w14:textId="77777777" w:rsidR="00B539C3" w:rsidRPr="00D05BD6" w:rsidRDefault="00B539C3" w:rsidP="00B539C3">
      <w:pPr>
        <w:spacing w:after="0" w:line="240" w:lineRule="auto"/>
        <w:ind w:left="360"/>
        <w:rPr>
          <w:rFonts w:ascii="Calibri" w:eastAsia="Times New Roman" w:hAnsi="Calibri" w:cs="Calibri"/>
          <w:color w:val="000000"/>
        </w:rPr>
      </w:pPr>
      <w:r w:rsidRPr="00D05BD6">
        <w:rPr>
          <w:rFonts w:ascii="Calibri" w:eastAsia="Times New Roman" w:hAnsi="Calibri" w:cs="Calibri"/>
          <w:color w:val="000000"/>
        </w:rPr>
        <w:t xml:space="preserve">If a </w:t>
      </w:r>
      <w:proofErr w:type="gramStart"/>
      <w:r w:rsidRPr="00D05BD6">
        <w:rPr>
          <w:rFonts w:ascii="Calibri" w:eastAsia="Times New Roman" w:hAnsi="Calibri" w:cs="Calibri"/>
          <w:color w:val="000000"/>
        </w:rPr>
        <w:t>student stops</w:t>
      </w:r>
      <w:proofErr w:type="gramEnd"/>
      <w:r w:rsidRPr="00D05BD6">
        <w:rPr>
          <w:rFonts w:ascii="Calibri" w:eastAsia="Times New Roman" w:hAnsi="Calibri" w:cs="Calibri"/>
          <w:color w:val="000000"/>
        </w:rPr>
        <w:t xml:space="preserve"> attending a course but does not officially withdraw (as</w:t>
      </w:r>
      <w:r>
        <w:rPr>
          <w:rFonts w:ascii="Calibri" w:eastAsia="Times New Roman" w:hAnsi="Calibri" w:cs="Calibri"/>
          <w:color w:val="000000"/>
        </w:rPr>
        <w:t xml:space="preserve"> </w:t>
      </w:r>
      <w:r w:rsidRPr="00D05BD6">
        <w:rPr>
          <w:rFonts w:ascii="Calibri" w:eastAsia="Times New Roman" w:hAnsi="Calibri" w:cs="Calibri"/>
          <w:color w:val="000000"/>
        </w:rPr>
        <w:t>outlined above), then a student's instructor will give them a grade that will</w:t>
      </w:r>
      <w:r>
        <w:rPr>
          <w:rFonts w:ascii="Calibri" w:eastAsia="Times New Roman" w:hAnsi="Calibri" w:cs="Calibri"/>
          <w:color w:val="000000"/>
        </w:rPr>
        <w:t xml:space="preserve"> </w:t>
      </w:r>
      <w:r w:rsidRPr="00D05BD6">
        <w:rPr>
          <w:rFonts w:ascii="Calibri" w:eastAsia="Times New Roman" w:hAnsi="Calibri" w:cs="Calibri"/>
          <w:color w:val="000000"/>
        </w:rPr>
        <w:t>remain on their official permanent record, including their transcript.</w:t>
      </w:r>
    </w:p>
    <w:p w14:paraId="5981A629" w14:textId="77777777" w:rsidR="00B539C3" w:rsidRDefault="00B539C3" w:rsidP="00B539C3">
      <w:pPr>
        <w:spacing w:after="0" w:line="240" w:lineRule="auto"/>
        <w:ind w:left="360"/>
        <w:rPr>
          <w:rFonts w:ascii="Calibri" w:eastAsia="Times New Roman" w:hAnsi="Calibri" w:cs="Calibri"/>
          <w:color w:val="000000"/>
        </w:rPr>
      </w:pPr>
    </w:p>
    <w:p w14:paraId="5DD04C82" w14:textId="77777777" w:rsidR="00B539C3" w:rsidRDefault="00B539C3" w:rsidP="00B539C3">
      <w:pPr>
        <w:spacing w:after="0" w:line="240" w:lineRule="auto"/>
        <w:ind w:left="360"/>
        <w:rPr>
          <w:rFonts w:ascii="Calibri" w:eastAsia="Times New Roman" w:hAnsi="Calibri" w:cs="Calibri"/>
          <w:color w:val="000000"/>
        </w:rPr>
      </w:pPr>
      <w:r w:rsidRPr="00D05BD6">
        <w:rPr>
          <w:rFonts w:ascii="Calibri" w:eastAsia="Times New Roman" w:hAnsi="Calibri" w:cs="Calibri"/>
          <w:color w:val="000000"/>
        </w:rPr>
        <w:t>A graduate student may withdraw from any or all courses that began in</w:t>
      </w:r>
      <w:r>
        <w:rPr>
          <w:rFonts w:ascii="Calibri" w:eastAsia="Times New Roman" w:hAnsi="Calibri" w:cs="Calibri"/>
          <w:color w:val="000000"/>
        </w:rPr>
        <w:t xml:space="preserve"> </w:t>
      </w:r>
      <w:r w:rsidRPr="00D05BD6">
        <w:rPr>
          <w:rFonts w:ascii="Calibri" w:eastAsia="Times New Roman" w:hAnsi="Calibri" w:cs="Calibri"/>
          <w:color w:val="000000"/>
        </w:rPr>
        <w:t>the same semester, with no grade entered on the official permanent record, including their transcript, until 5:00 p.m. Eastern Standard Time on the fourth Friday of the term</w:t>
      </w:r>
      <w:r>
        <w:rPr>
          <w:rFonts w:ascii="Calibri" w:eastAsia="Times New Roman" w:hAnsi="Calibri" w:cs="Calibri"/>
          <w:color w:val="000000"/>
        </w:rPr>
        <w:t>.</w:t>
      </w:r>
    </w:p>
    <w:p w14:paraId="1B13FA5C" w14:textId="77777777" w:rsidR="00B539C3" w:rsidRDefault="00B539C3" w:rsidP="00B539C3">
      <w:pPr>
        <w:spacing w:after="0" w:line="240" w:lineRule="auto"/>
        <w:ind w:left="360"/>
        <w:rPr>
          <w:rFonts w:ascii="Calibri" w:eastAsia="Times New Roman" w:hAnsi="Calibri" w:cs="Calibri"/>
          <w:color w:val="000000"/>
        </w:rPr>
      </w:pPr>
    </w:p>
    <w:p w14:paraId="68785ACF" w14:textId="77777777" w:rsidR="00B539C3" w:rsidRDefault="00B539C3" w:rsidP="00B539C3">
      <w:pPr>
        <w:spacing w:after="0" w:line="240" w:lineRule="auto"/>
        <w:rPr>
          <w:rFonts w:ascii="Calibri" w:eastAsia="Times New Roman" w:hAnsi="Calibri" w:cs="Calibri"/>
          <w:color w:val="000000"/>
        </w:rPr>
      </w:pPr>
    </w:p>
    <w:p w14:paraId="6C40AAA9" w14:textId="77777777" w:rsidR="00B539C3" w:rsidRPr="0000123C" w:rsidRDefault="00B539C3" w:rsidP="00B539C3">
      <w:pPr>
        <w:spacing w:after="0" w:line="240" w:lineRule="auto"/>
        <w:rPr>
          <w:rFonts w:ascii="Calibri" w:eastAsia="Times New Roman" w:hAnsi="Calibri" w:cs="Calibri"/>
          <w:color w:val="000000"/>
        </w:rPr>
      </w:pPr>
      <w:r w:rsidRPr="0000123C">
        <w:rPr>
          <w:rFonts w:ascii="Calibri" w:eastAsia="Times New Roman" w:hAnsi="Calibri" w:cs="Calibri"/>
          <w:color w:val="000000"/>
        </w:rPr>
        <w:t>Pennsylvania State University</w:t>
      </w:r>
    </w:p>
    <w:p w14:paraId="07E01214" w14:textId="77777777" w:rsidR="00B539C3" w:rsidRDefault="00EB4A32" w:rsidP="00B539C3">
      <w:pPr>
        <w:spacing w:after="0" w:line="240" w:lineRule="auto"/>
        <w:rPr>
          <w:rFonts w:ascii="Calibri" w:eastAsia="Times New Roman" w:hAnsi="Calibri" w:cs="Calibri"/>
          <w:color w:val="000000"/>
        </w:rPr>
      </w:pPr>
      <w:hyperlink r:id="rId23" w:history="1">
        <w:r w:rsidR="00B539C3" w:rsidRPr="0000123C">
          <w:rPr>
            <w:rStyle w:val="Hyperlink"/>
            <w:rFonts w:ascii="Calibri" w:eastAsia="Times New Roman" w:hAnsi="Calibri" w:cs="Calibri"/>
          </w:rPr>
          <w:t>https://undergrad.psu.edu/aappm/C-2-registration.html</w:t>
        </w:r>
      </w:hyperlink>
    </w:p>
    <w:p w14:paraId="3A224655" w14:textId="77777777" w:rsidR="00B539C3" w:rsidRPr="0000123C" w:rsidRDefault="00B539C3" w:rsidP="00B539C3">
      <w:pPr>
        <w:spacing w:after="0" w:line="240" w:lineRule="auto"/>
        <w:rPr>
          <w:rFonts w:ascii="Calibri" w:eastAsia="Times New Roman" w:hAnsi="Calibri" w:cs="Calibri"/>
          <w:color w:val="000000"/>
        </w:rPr>
      </w:pPr>
      <w:r w:rsidRPr="0000123C">
        <w:rPr>
          <w:rFonts w:ascii="Calibri" w:eastAsia="Times New Roman" w:hAnsi="Calibri" w:cs="Calibri"/>
          <w:color w:val="000000"/>
        </w:rPr>
        <w:t>Registration Adjustments - After the Course Drop and Add Period</w:t>
      </w:r>
    </w:p>
    <w:p w14:paraId="4FF10624" w14:textId="77777777" w:rsidR="00B539C3" w:rsidRDefault="00B539C3" w:rsidP="00B539C3">
      <w:pPr>
        <w:spacing w:after="0" w:line="240" w:lineRule="auto"/>
        <w:rPr>
          <w:rFonts w:ascii="Calibri" w:eastAsia="Times New Roman" w:hAnsi="Calibri" w:cs="Calibri"/>
          <w:color w:val="000000"/>
        </w:rPr>
      </w:pPr>
    </w:p>
    <w:p w14:paraId="6C85760E" w14:textId="77777777" w:rsidR="00B539C3" w:rsidRPr="0000123C" w:rsidRDefault="00B539C3" w:rsidP="00B539C3">
      <w:pPr>
        <w:spacing w:after="0" w:line="240" w:lineRule="auto"/>
        <w:ind w:left="720"/>
        <w:rPr>
          <w:rFonts w:ascii="Calibri" w:eastAsia="Times New Roman" w:hAnsi="Calibri" w:cs="Calibri"/>
          <w:color w:val="000000"/>
        </w:rPr>
      </w:pPr>
      <w:r w:rsidRPr="0000123C">
        <w:rPr>
          <w:rFonts w:ascii="Calibri" w:eastAsia="Times New Roman" w:hAnsi="Calibri" w:cs="Calibri"/>
          <w:color w:val="000000"/>
        </w:rPr>
        <w:lastRenderedPageBreak/>
        <w:t xml:space="preserve">The late drop period coincides with the late </w:t>
      </w:r>
      <w:proofErr w:type="gramStart"/>
      <w:r w:rsidRPr="0000123C">
        <w:rPr>
          <w:rFonts w:ascii="Calibri" w:eastAsia="Times New Roman" w:hAnsi="Calibri" w:cs="Calibri"/>
          <w:color w:val="000000"/>
        </w:rPr>
        <w:t>add</w:t>
      </w:r>
      <w:proofErr w:type="gramEnd"/>
      <w:r w:rsidRPr="0000123C">
        <w:rPr>
          <w:rFonts w:ascii="Calibri" w:eastAsia="Times New Roman" w:hAnsi="Calibri" w:cs="Calibri"/>
          <w:color w:val="000000"/>
        </w:rPr>
        <w:t xml:space="preserve"> period. During the late drop period, a student can drop a course from their schedule using the tools available in </w:t>
      </w:r>
      <w:proofErr w:type="spellStart"/>
      <w:r w:rsidRPr="0000123C">
        <w:rPr>
          <w:rFonts w:ascii="Calibri" w:eastAsia="Times New Roman" w:hAnsi="Calibri" w:cs="Calibri"/>
          <w:color w:val="000000"/>
        </w:rPr>
        <w:t>LionPATH</w:t>
      </w:r>
      <w:proofErr w:type="spellEnd"/>
      <w:r w:rsidRPr="0000123C">
        <w:rPr>
          <w:rFonts w:ascii="Calibri" w:eastAsia="Times New Roman" w:hAnsi="Calibri" w:cs="Calibri"/>
          <w:color w:val="000000"/>
        </w:rPr>
        <w:t xml:space="preserve">.  </w:t>
      </w:r>
    </w:p>
    <w:p w14:paraId="570EF544" w14:textId="77777777" w:rsidR="00B539C3" w:rsidRPr="0000123C" w:rsidRDefault="00B539C3" w:rsidP="00B539C3">
      <w:pPr>
        <w:spacing w:after="0" w:line="240" w:lineRule="auto"/>
        <w:ind w:left="720"/>
        <w:rPr>
          <w:rFonts w:ascii="Calibri" w:eastAsia="Times New Roman" w:hAnsi="Calibri" w:cs="Calibri"/>
          <w:color w:val="000000"/>
        </w:rPr>
      </w:pPr>
    </w:p>
    <w:p w14:paraId="73E4070B" w14:textId="77777777" w:rsidR="00B539C3" w:rsidRPr="0000123C" w:rsidRDefault="00B539C3" w:rsidP="00B539C3">
      <w:pPr>
        <w:spacing w:after="0" w:line="240" w:lineRule="auto"/>
        <w:ind w:left="720"/>
        <w:rPr>
          <w:rFonts w:ascii="Calibri" w:eastAsia="Times New Roman" w:hAnsi="Calibri" w:cs="Calibri"/>
          <w:color w:val="000000"/>
        </w:rPr>
      </w:pPr>
      <w:r w:rsidRPr="0000123C">
        <w:rPr>
          <w:rFonts w:ascii="Calibri" w:eastAsia="Times New Roman" w:hAnsi="Calibri" w:cs="Calibri"/>
          <w:color w:val="000000"/>
        </w:rPr>
        <w:t>Dropping a course after the first week of the semester and through the end of the twelfth week of the semester is a Late Drop. For courses offered for less than a full semester, the late drop period ends after 80% of the course has been completed. Students requesting a Late Drop should be carefully advised and cautioned regarding the potential impact of delaying normal progress towards graduation, possible loss of some forms of student aid, and potential ineligibility of coverage on parental insurance policies. Late Drops must be processed in person at the appropriate campus office or using the student self-service online registration system. A processing fee is charged for a Late Drop.</w:t>
      </w:r>
    </w:p>
    <w:p w14:paraId="0DEF2CEE" w14:textId="77777777" w:rsidR="00B539C3" w:rsidRPr="0000123C" w:rsidRDefault="00B539C3" w:rsidP="00B539C3">
      <w:pPr>
        <w:spacing w:after="0" w:line="240" w:lineRule="auto"/>
        <w:ind w:left="720"/>
        <w:rPr>
          <w:rFonts w:ascii="Calibri" w:eastAsia="Times New Roman" w:hAnsi="Calibri" w:cs="Calibri"/>
          <w:color w:val="000000"/>
        </w:rPr>
      </w:pPr>
    </w:p>
    <w:p w14:paraId="2B9B6AB9" w14:textId="77777777" w:rsidR="00B539C3" w:rsidRPr="0000123C" w:rsidRDefault="00B539C3" w:rsidP="00B539C3">
      <w:pPr>
        <w:spacing w:after="0" w:line="240" w:lineRule="auto"/>
        <w:ind w:left="720"/>
        <w:rPr>
          <w:rFonts w:ascii="Calibri" w:eastAsia="Times New Roman" w:hAnsi="Calibri" w:cs="Calibri"/>
          <w:color w:val="000000"/>
        </w:rPr>
      </w:pPr>
      <w:r w:rsidRPr="0000123C">
        <w:rPr>
          <w:rFonts w:ascii="Calibri" w:eastAsia="Times New Roman" w:hAnsi="Calibri" w:cs="Calibri"/>
          <w:color w:val="000000"/>
        </w:rPr>
        <w:t>Adding a course after the end of the course add period and through the end of the twelfth week of the semester is a Late Add and requires approval of the course instructor. For courses offered for less than a full semester, the late add period ends after 80% of the course has been completed. Students requesting a Late Add should be carefully advised and cautioned regarding missed work. Late Adds must be processed in person or by written request at the appropriate campus office. A processing fee is charged for a Late Add.  Any Late Add after 80% of the course has been completed must be handled via a petition to the University Faculty Senate.</w:t>
      </w:r>
    </w:p>
    <w:p w14:paraId="045A00E5" w14:textId="77777777" w:rsidR="00B539C3" w:rsidRPr="0000123C" w:rsidRDefault="00B539C3" w:rsidP="00B539C3">
      <w:pPr>
        <w:spacing w:after="0" w:line="240" w:lineRule="auto"/>
        <w:ind w:left="720"/>
        <w:rPr>
          <w:rFonts w:ascii="Calibri" w:eastAsia="Times New Roman" w:hAnsi="Calibri" w:cs="Calibri"/>
          <w:color w:val="000000"/>
        </w:rPr>
      </w:pPr>
    </w:p>
    <w:p w14:paraId="0BE101D3" w14:textId="77777777" w:rsidR="00B539C3" w:rsidRPr="0000123C" w:rsidRDefault="00B539C3" w:rsidP="00B539C3">
      <w:pPr>
        <w:spacing w:after="0" w:line="240" w:lineRule="auto"/>
        <w:ind w:left="720"/>
        <w:rPr>
          <w:rFonts w:ascii="Calibri" w:eastAsia="Times New Roman" w:hAnsi="Calibri" w:cs="Calibri"/>
          <w:color w:val="000000"/>
        </w:rPr>
      </w:pPr>
      <w:r w:rsidRPr="0000123C">
        <w:rPr>
          <w:rFonts w:ascii="Calibri" w:eastAsia="Times New Roman" w:hAnsi="Calibri" w:cs="Calibri"/>
          <w:color w:val="000000"/>
        </w:rPr>
        <w:t>Students may not add courses after the end of the late add period.</w:t>
      </w:r>
    </w:p>
    <w:p w14:paraId="520FAAB5" w14:textId="77777777" w:rsidR="00B539C3" w:rsidRPr="0000123C" w:rsidRDefault="00B539C3" w:rsidP="00B539C3">
      <w:pPr>
        <w:spacing w:after="0" w:line="240" w:lineRule="auto"/>
        <w:ind w:left="720"/>
        <w:rPr>
          <w:rFonts w:ascii="Calibri" w:eastAsia="Times New Roman" w:hAnsi="Calibri" w:cs="Calibri"/>
          <w:color w:val="000000"/>
        </w:rPr>
      </w:pPr>
    </w:p>
    <w:p w14:paraId="3E14BE4A" w14:textId="77777777" w:rsidR="00B539C3" w:rsidRDefault="00B539C3" w:rsidP="00B539C3">
      <w:pPr>
        <w:spacing w:after="0" w:line="240" w:lineRule="auto"/>
        <w:ind w:left="720"/>
        <w:rPr>
          <w:rFonts w:ascii="Calibri" w:eastAsia="Times New Roman" w:hAnsi="Calibri" w:cs="Calibri"/>
          <w:color w:val="000000"/>
        </w:rPr>
      </w:pPr>
      <w:r w:rsidRPr="0000123C">
        <w:rPr>
          <w:rFonts w:ascii="Calibri" w:eastAsia="Times New Roman" w:hAnsi="Calibri" w:cs="Calibri"/>
          <w:color w:val="000000"/>
        </w:rPr>
        <w:t>The time periods for Late Add and Late Drop are prorated for courses offered for other than a fifteen-week semester calendar, including summer session.</w:t>
      </w:r>
    </w:p>
    <w:p w14:paraId="3CD5033C" w14:textId="77777777" w:rsidR="00B539C3" w:rsidRDefault="00B539C3" w:rsidP="00B539C3">
      <w:pPr>
        <w:spacing w:after="0" w:line="240" w:lineRule="auto"/>
        <w:rPr>
          <w:rFonts w:ascii="Calibri" w:eastAsia="Times New Roman" w:hAnsi="Calibri" w:cs="Calibri"/>
          <w:color w:val="000000"/>
        </w:rPr>
      </w:pPr>
    </w:p>
    <w:p w14:paraId="52E9F348" w14:textId="77777777" w:rsidR="00B539C3" w:rsidRDefault="00B539C3" w:rsidP="00B539C3">
      <w:pPr>
        <w:spacing w:after="0" w:line="240" w:lineRule="auto"/>
        <w:rPr>
          <w:rFonts w:ascii="Calibri" w:eastAsia="Times New Roman" w:hAnsi="Calibri" w:cs="Calibri"/>
          <w:color w:val="000000"/>
        </w:rPr>
      </w:pPr>
    </w:p>
    <w:p w14:paraId="7426ECDE" w14:textId="77777777" w:rsidR="00B539C3" w:rsidRDefault="00B539C3" w:rsidP="00B539C3">
      <w:pPr>
        <w:spacing w:after="0" w:line="240" w:lineRule="auto"/>
        <w:rPr>
          <w:rFonts w:ascii="Calibri" w:eastAsia="Times New Roman" w:hAnsi="Calibri" w:cs="Calibri"/>
          <w:color w:val="000000"/>
        </w:rPr>
      </w:pPr>
    </w:p>
    <w:p w14:paraId="1459E714" w14:textId="77777777" w:rsidR="00B539C3" w:rsidRPr="0000123C" w:rsidRDefault="00B539C3" w:rsidP="00B539C3">
      <w:pPr>
        <w:spacing w:after="0" w:line="240" w:lineRule="auto"/>
        <w:rPr>
          <w:rFonts w:ascii="Calibri" w:eastAsia="Times New Roman" w:hAnsi="Calibri" w:cs="Calibri"/>
          <w:color w:val="000000"/>
        </w:rPr>
      </w:pPr>
      <w:r w:rsidRPr="0000123C">
        <w:rPr>
          <w:rFonts w:ascii="Calibri" w:eastAsia="Times New Roman" w:hAnsi="Calibri" w:cs="Calibri"/>
          <w:color w:val="000000"/>
        </w:rPr>
        <w:t>Texas A&amp;M University</w:t>
      </w:r>
    </w:p>
    <w:p w14:paraId="5802A96E" w14:textId="77777777" w:rsidR="00B539C3" w:rsidRDefault="00EB4A32" w:rsidP="00B539C3">
      <w:pPr>
        <w:spacing w:after="0" w:line="240" w:lineRule="auto"/>
        <w:rPr>
          <w:rFonts w:ascii="Calibri" w:eastAsia="Times New Roman" w:hAnsi="Calibri" w:cs="Calibri"/>
          <w:color w:val="000000"/>
        </w:rPr>
      </w:pPr>
      <w:hyperlink r:id="rId24" w:history="1">
        <w:r w:rsidR="00B539C3" w:rsidRPr="0000123C">
          <w:rPr>
            <w:rStyle w:val="Hyperlink"/>
            <w:rFonts w:ascii="Calibri" w:eastAsia="Times New Roman" w:hAnsi="Calibri" w:cs="Calibri"/>
          </w:rPr>
          <w:t>https://student-rules.tamu.edu/rule01/</w:t>
        </w:r>
      </w:hyperlink>
    </w:p>
    <w:p w14:paraId="792ABF84" w14:textId="70F18D97" w:rsidR="00B539C3" w:rsidRPr="0000123C" w:rsidRDefault="00B539C3" w:rsidP="00B539C3">
      <w:pPr>
        <w:spacing w:after="0" w:line="240" w:lineRule="auto"/>
        <w:rPr>
          <w:rFonts w:ascii="Calibri" w:eastAsia="Times New Roman" w:hAnsi="Calibri" w:cs="Calibri"/>
          <w:color w:val="000000"/>
        </w:rPr>
      </w:pPr>
      <w:r w:rsidRPr="0000123C">
        <w:rPr>
          <w:rFonts w:ascii="Calibri" w:eastAsia="Times New Roman" w:hAnsi="Calibri" w:cs="Calibri"/>
          <w:color w:val="000000"/>
        </w:rPr>
        <w:t>1.18.2 (within the 1.18 Change of Schedule section)</w:t>
      </w:r>
    </w:p>
    <w:p w14:paraId="780233FE" w14:textId="77777777" w:rsidR="00B539C3" w:rsidRDefault="00B539C3" w:rsidP="00B539C3">
      <w:pPr>
        <w:spacing w:after="0" w:line="240" w:lineRule="auto"/>
        <w:rPr>
          <w:rFonts w:ascii="Calibri" w:eastAsia="Times New Roman" w:hAnsi="Calibri" w:cs="Calibri"/>
          <w:color w:val="000000"/>
        </w:rPr>
      </w:pPr>
    </w:p>
    <w:p w14:paraId="78B4A652" w14:textId="38EF73EE" w:rsidR="00B539C3" w:rsidRDefault="00B539C3" w:rsidP="00921564">
      <w:pPr>
        <w:spacing w:after="0" w:line="240" w:lineRule="auto"/>
        <w:ind w:left="720"/>
        <w:rPr>
          <w:rFonts w:ascii="Calibri" w:eastAsia="Times New Roman" w:hAnsi="Calibri" w:cs="Calibri"/>
          <w:color w:val="000000"/>
        </w:rPr>
      </w:pPr>
      <w:r w:rsidRPr="0000123C">
        <w:rPr>
          <w:rFonts w:ascii="Calibri" w:eastAsia="Times New Roman" w:hAnsi="Calibri" w:cs="Calibri"/>
          <w:color w:val="000000"/>
        </w:rPr>
        <w:t xml:space="preserve">1.18.2 A student may drop a course with no record during the first twelve class days of a fall or spring semester and during the first four class days of a summer term or a 10-week summer semester. Following this period, if approved by the Dean or designee of the College or his or her designee, a student may drop a course without academic penalty through the 60th class day of a fall or spring semester, the 15th class day of summer term or the 35th class day of a 10-week summer semester. The symbol Q shall be given to indicate a drop without academic penalty. </w:t>
      </w:r>
      <w:r w:rsidRPr="005D606C">
        <w:rPr>
          <w:rFonts w:ascii="Calibri" w:eastAsia="Times New Roman" w:hAnsi="Calibri" w:cs="Calibri"/>
          <w:b/>
          <w:bCs/>
          <w:color w:val="000000"/>
        </w:rPr>
        <w:t>Undergraduate students will normally be permitted four Q-drops during their undergraduate studies at Texas A&amp;M University, regardless of transfer status.</w:t>
      </w:r>
      <w:r w:rsidRPr="0000123C">
        <w:rPr>
          <w:rFonts w:ascii="Calibri" w:eastAsia="Times New Roman" w:hAnsi="Calibri" w:cs="Calibri"/>
          <w:color w:val="000000"/>
        </w:rPr>
        <w:t xml:space="preserve"> State law prohibits students from having more than six dropped courses from all state institutions attended during their undergraduate career if they entered higher education as first-time enrolled freshman beginning the 2007 fall semester and thereafter. For exceptions see Rule 1.19.</w:t>
      </w:r>
    </w:p>
    <w:p w14:paraId="7877D7CC" w14:textId="77777777" w:rsidR="00921564" w:rsidRDefault="00921564" w:rsidP="00921564">
      <w:pPr>
        <w:spacing w:after="0" w:line="240" w:lineRule="auto"/>
        <w:ind w:left="720"/>
        <w:rPr>
          <w:rFonts w:ascii="Calibri" w:eastAsia="Times New Roman" w:hAnsi="Calibri" w:cs="Calibri"/>
          <w:color w:val="000000"/>
        </w:rPr>
      </w:pPr>
    </w:p>
    <w:p w14:paraId="4EFEB7AF" w14:textId="77777777" w:rsidR="00921564" w:rsidRPr="00921564" w:rsidRDefault="00921564" w:rsidP="00921564">
      <w:pPr>
        <w:spacing w:after="0" w:line="240" w:lineRule="auto"/>
        <w:ind w:left="720"/>
        <w:rPr>
          <w:rFonts w:ascii="Calibri" w:eastAsia="Times New Roman" w:hAnsi="Calibri" w:cs="Calibri"/>
          <w:color w:val="000000"/>
        </w:rPr>
      </w:pPr>
      <w:r w:rsidRPr="00921564">
        <w:rPr>
          <w:rFonts w:ascii="Calibri" w:eastAsia="Times New Roman" w:hAnsi="Calibri" w:cs="Calibri"/>
          <w:color w:val="000000"/>
        </w:rPr>
        <w:t>1.18.3 Courses Q-dropped must have approval of the student’s Dean or designee or department as determined by the respective College.</w:t>
      </w:r>
    </w:p>
    <w:p w14:paraId="1CD98473" w14:textId="77777777" w:rsidR="00921564" w:rsidRPr="00921564" w:rsidRDefault="00921564" w:rsidP="00921564">
      <w:pPr>
        <w:spacing w:after="0" w:line="240" w:lineRule="auto"/>
        <w:ind w:left="720"/>
        <w:rPr>
          <w:rFonts w:ascii="Calibri" w:eastAsia="Times New Roman" w:hAnsi="Calibri" w:cs="Calibri"/>
          <w:color w:val="000000"/>
        </w:rPr>
      </w:pPr>
    </w:p>
    <w:p w14:paraId="5FBAFB61" w14:textId="77777777" w:rsidR="00921564" w:rsidRPr="00921564" w:rsidRDefault="00921564" w:rsidP="00921564">
      <w:pPr>
        <w:spacing w:after="0" w:line="240" w:lineRule="auto"/>
        <w:ind w:left="720"/>
        <w:rPr>
          <w:rFonts w:ascii="Calibri" w:eastAsia="Times New Roman" w:hAnsi="Calibri" w:cs="Calibri"/>
          <w:color w:val="000000"/>
        </w:rPr>
      </w:pPr>
      <w:r w:rsidRPr="00921564">
        <w:rPr>
          <w:rFonts w:ascii="Calibri" w:eastAsia="Times New Roman" w:hAnsi="Calibri" w:cs="Calibri"/>
          <w:color w:val="000000"/>
        </w:rPr>
        <w:t xml:space="preserve">1.18.4 Undergraduate students will normally be permitted four Q-drops during their undergraduate studies; however: State law prohibits students from having more than six </w:t>
      </w:r>
      <w:r w:rsidRPr="00921564">
        <w:rPr>
          <w:rFonts w:ascii="Calibri" w:eastAsia="Times New Roman" w:hAnsi="Calibri" w:cs="Calibri"/>
          <w:color w:val="000000"/>
        </w:rPr>
        <w:lastRenderedPageBreak/>
        <w:t>dropped courses from all state institutions attended during their undergraduate career. Q-drops in one-hour courses will not count in the Texas A&amp;M limit of four but will be included in the State-mandated limit of six dropped courses. If a lecture and companion lab are dropped at the same time, this will count as one Q-drop rather than two.</w:t>
      </w:r>
    </w:p>
    <w:p w14:paraId="234A9CA5" w14:textId="77777777" w:rsidR="00921564" w:rsidRPr="00921564" w:rsidRDefault="00921564" w:rsidP="00921564">
      <w:pPr>
        <w:spacing w:after="0" w:line="240" w:lineRule="auto"/>
        <w:ind w:left="720"/>
        <w:rPr>
          <w:rFonts w:ascii="Calibri" w:eastAsia="Times New Roman" w:hAnsi="Calibri" w:cs="Calibri"/>
          <w:color w:val="000000"/>
        </w:rPr>
      </w:pPr>
    </w:p>
    <w:p w14:paraId="006828B5" w14:textId="77777777" w:rsidR="00921564" w:rsidRPr="00921564" w:rsidRDefault="00921564" w:rsidP="00921564">
      <w:pPr>
        <w:spacing w:after="0" w:line="240" w:lineRule="auto"/>
        <w:ind w:left="720"/>
        <w:rPr>
          <w:rFonts w:ascii="Calibri" w:eastAsia="Times New Roman" w:hAnsi="Calibri" w:cs="Calibri"/>
          <w:color w:val="000000"/>
        </w:rPr>
      </w:pPr>
      <w:r w:rsidRPr="00921564">
        <w:rPr>
          <w:rFonts w:ascii="Calibri" w:eastAsia="Times New Roman" w:hAnsi="Calibri" w:cs="Calibri"/>
          <w:color w:val="000000"/>
        </w:rPr>
        <w:t>1.19 Any course taught on a shortened format or between regularly scheduled terms will have add/drop, Q-</w:t>
      </w:r>
      <w:proofErr w:type="gramStart"/>
      <w:r w:rsidRPr="00921564">
        <w:rPr>
          <w:rFonts w:ascii="Calibri" w:eastAsia="Times New Roman" w:hAnsi="Calibri" w:cs="Calibri"/>
          <w:color w:val="000000"/>
        </w:rPr>
        <w:t>grade</w:t>
      </w:r>
      <w:proofErr w:type="gramEnd"/>
      <w:r w:rsidRPr="00921564">
        <w:rPr>
          <w:rFonts w:ascii="Calibri" w:eastAsia="Times New Roman" w:hAnsi="Calibri" w:cs="Calibri"/>
          <w:color w:val="000000"/>
        </w:rPr>
        <w:t xml:space="preserve"> and withdrawal dates proportionally the same as if the course were offered in a regular term. These dates will be determined by the registrar’s office.</w:t>
      </w:r>
    </w:p>
    <w:p w14:paraId="36EE5529" w14:textId="77777777" w:rsidR="00921564" w:rsidRPr="00921564" w:rsidRDefault="00921564" w:rsidP="00921564">
      <w:pPr>
        <w:spacing w:after="0" w:line="240" w:lineRule="auto"/>
        <w:ind w:left="720"/>
        <w:rPr>
          <w:rFonts w:ascii="Calibri" w:eastAsia="Times New Roman" w:hAnsi="Calibri" w:cs="Calibri"/>
          <w:color w:val="000000"/>
        </w:rPr>
      </w:pPr>
    </w:p>
    <w:p w14:paraId="3B9A13A6" w14:textId="77777777" w:rsidR="00921564" w:rsidRDefault="00921564" w:rsidP="00921564">
      <w:pPr>
        <w:spacing w:after="0" w:line="240" w:lineRule="auto"/>
        <w:ind w:left="720"/>
        <w:rPr>
          <w:rFonts w:ascii="Calibri" w:eastAsia="Times New Roman" w:hAnsi="Calibri" w:cs="Calibri"/>
          <w:color w:val="000000"/>
        </w:rPr>
      </w:pPr>
      <w:r w:rsidRPr="00921564">
        <w:rPr>
          <w:rFonts w:ascii="Calibri" w:eastAsia="Times New Roman" w:hAnsi="Calibri" w:cs="Calibri"/>
          <w:color w:val="000000"/>
        </w:rPr>
        <w:t>1.20 A “W” may be approved by the Dean of the College or his or her designee if a student is allowed to drop a course anytime during the semester due to unusual or extenuating circumstances. These circumstances include:</w:t>
      </w:r>
    </w:p>
    <w:p w14:paraId="3E704B4A" w14:textId="77777777" w:rsidR="00921564" w:rsidRDefault="00921564" w:rsidP="00921564">
      <w:pPr>
        <w:pStyle w:val="ListParagraph"/>
        <w:numPr>
          <w:ilvl w:val="0"/>
          <w:numId w:val="26"/>
        </w:numPr>
        <w:spacing w:after="0" w:line="240" w:lineRule="auto"/>
        <w:rPr>
          <w:rFonts w:ascii="Calibri" w:eastAsia="Times New Roman" w:hAnsi="Calibri" w:cs="Calibri"/>
          <w:color w:val="000000"/>
        </w:rPr>
      </w:pPr>
      <w:r w:rsidRPr="00921564">
        <w:rPr>
          <w:rFonts w:ascii="Calibri" w:eastAsia="Times New Roman" w:hAnsi="Calibri" w:cs="Calibri"/>
          <w:color w:val="000000"/>
        </w:rPr>
        <w:t xml:space="preserve">A severe illness or other debilitating condition that affects the student’s ability to satisfactorily complete the </w:t>
      </w:r>
      <w:proofErr w:type="gramStart"/>
      <w:r w:rsidRPr="00921564">
        <w:rPr>
          <w:rFonts w:ascii="Calibri" w:eastAsia="Times New Roman" w:hAnsi="Calibri" w:cs="Calibri"/>
          <w:color w:val="000000"/>
        </w:rPr>
        <w:t>course;</w:t>
      </w:r>
      <w:proofErr w:type="gramEnd"/>
    </w:p>
    <w:p w14:paraId="15C9DC22" w14:textId="77777777" w:rsidR="00921564" w:rsidRDefault="00921564" w:rsidP="00921564">
      <w:pPr>
        <w:pStyle w:val="ListParagraph"/>
        <w:numPr>
          <w:ilvl w:val="0"/>
          <w:numId w:val="26"/>
        </w:numPr>
        <w:spacing w:after="0" w:line="240" w:lineRule="auto"/>
        <w:rPr>
          <w:rFonts w:ascii="Calibri" w:eastAsia="Times New Roman" w:hAnsi="Calibri" w:cs="Calibri"/>
          <w:color w:val="000000"/>
        </w:rPr>
      </w:pPr>
      <w:r w:rsidRPr="00921564">
        <w:rPr>
          <w:rFonts w:ascii="Calibri" w:eastAsia="Times New Roman" w:hAnsi="Calibri" w:cs="Calibri"/>
          <w:color w:val="000000"/>
        </w:rPr>
        <w:t xml:space="preserve">The student’s responsibility for the care of a sick, injured, or needy person if the provision of that care affects the student’s ability to satisfactorily complete the </w:t>
      </w:r>
      <w:proofErr w:type="gramStart"/>
      <w:r w:rsidRPr="00921564">
        <w:rPr>
          <w:rFonts w:ascii="Calibri" w:eastAsia="Times New Roman" w:hAnsi="Calibri" w:cs="Calibri"/>
          <w:color w:val="000000"/>
        </w:rPr>
        <w:t>course;</w:t>
      </w:r>
      <w:proofErr w:type="gramEnd"/>
    </w:p>
    <w:p w14:paraId="7B056339" w14:textId="77777777" w:rsidR="00921564" w:rsidRDefault="00921564" w:rsidP="00921564">
      <w:pPr>
        <w:pStyle w:val="ListParagraph"/>
        <w:numPr>
          <w:ilvl w:val="0"/>
          <w:numId w:val="26"/>
        </w:numPr>
        <w:spacing w:after="0" w:line="240" w:lineRule="auto"/>
        <w:rPr>
          <w:rFonts w:ascii="Calibri" w:eastAsia="Times New Roman" w:hAnsi="Calibri" w:cs="Calibri"/>
          <w:color w:val="000000"/>
        </w:rPr>
      </w:pPr>
      <w:r w:rsidRPr="00921564">
        <w:rPr>
          <w:rFonts w:ascii="Calibri" w:eastAsia="Times New Roman" w:hAnsi="Calibri" w:cs="Calibri"/>
          <w:color w:val="000000"/>
        </w:rPr>
        <w:t xml:space="preserve">The death of a person who is considered to be a member of the student’s family or who is otherwise considered to have a sufficiently close relationship to the student that the person’s death is considered to be a showing of good </w:t>
      </w:r>
      <w:proofErr w:type="gramStart"/>
      <w:r w:rsidRPr="00921564">
        <w:rPr>
          <w:rFonts w:ascii="Calibri" w:eastAsia="Times New Roman" w:hAnsi="Calibri" w:cs="Calibri"/>
          <w:color w:val="000000"/>
        </w:rPr>
        <w:t>cause;</w:t>
      </w:r>
      <w:proofErr w:type="gramEnd"/>
    </w:p>
    <w:p w14:paraId="0CE9A26C" w14:textId="77777777" w:rsidR="00921564" w:rsidRDefault="00921564" w:rsidP="00921564">
      <w:pPr>
        <w:pStyle w:val="ListParagraph"/>
        <w:numPr>
          <w:ilvl w:val="0"/>
          <w:numId w:val="26"/>
        </w:numPr>
        <w:spacing w:after="0" w:line="240" w:lineRule="auto"/>
        <w:rPr>
          <w:rFonts w:ascii="Calibri" w:eastAsia="Times New Roman" w:hAnsi="Calibri" w:cs="Calibri"/>
          <w:color w:val="000000"/>
        </w:rPr>
      </w:pPr>
      <w:r w:rsidRPr="00921564">
        <w:rPr>
          <w:rFonts w:ascii="Calibri" w:eastAsia="Times New Roman" w:hAnsi="Calibri" w:cs="Calibri"/>
          <w:color w:val="000000"/>
        </w:rPr>
        <w:t xml:space="preserve">The </w:t>
      </w:r>
      <w:proofErr w:type="gramStart"/>
      <w:r w:rsidRPr="00921564">
        <w:rPr>
          <w:rFonts w:ascii="Calibri" w:eastAsia="Times New Roman" w:hAnsi="Calibri" w:cs="Calibri"/>
          <w:color w:val="000000"/>
        </w:rPr>
        <w:t>active duty</w:t>
      </w:r>
      <w:proofErr w:type="gramEnd"/>
      <w:r w:rsidRPr="00921564">
        <w:rPr>
          <w:rFonts w:ascii="Calibri" w:eastAsia="Times New Roman" w:hAnsi="Calibri" w:cs="Calibri"/>
          <w:color w:val="000000"/>
        </w:rPr>
        <w:t xml:space="preserve"> service as a member of the Texas National Guard or the armed forces of the United States of either the student or a person who is considered to be a member of the student’s family or who is otherwise considered to have a sufficiently close relationship to the student that the person’s active military service is considered to be a showing of good cause;</w:t>
      </w:r>
    </w:p>
    <w:p w14:paraId="4C2F0F92" w14:textId="55B69E07" w:rsidR="00921564" w:rsidRDefault="00921564" w:rsidP="00921564">
      <w:pPr>
        <w:pStyle w:val="ListParagraph"/>
        <w:numPr>
          <w:ilvl w:val="0"/>
          <w:numId w:val="26"/>
        </w:numPr>
        <w:spacing w:after="0" w:line="240" w:lineRule="auto"/>
        <w:rPr>
          <w:rFonts w:ascii="Calibri" w:eastAsia="Times New Roman" w:hAnsi="Calibri" w:cs="Calibri"/>
          <w:color w:val="000000"/>
        </w:rPr>
      </w:pPr>
      <w:r w:rsidRPr="00921564">
        <w:rPr>
          <w:rFonts w:ascii="Calibri" w:eastAsia="Times New Roman" w:hAnsi="Calibri" w:cs="Calibri"/>
          <w:color w:val="000000"/>
        </w:rPr>
        <w:t>The change of the student’s work schedule that is beyond the control of the student, and that affects the student’s ability to satisfactorily complete the course; o</w:t>
      </w:r>
      <w:r>
        <w:rPr>
          <w:rFonts w:ascii="Calibri" w:eastAsia="Times New Roman" w:hAnsi="Calibri" w:cs="Calibri"/>
          <w:color w:val="000000"/>
        </w:rPr>
        <w:t>r</w:t>
      </w:r>
    </w:p>
    <w:p w14:paraId="0D9A5491" w14:textId="698FC96B" w:rsidR="00921564" w:rsidRDefault="00921564" w:rsidP="00921564">
      <w:pPr>
        <w:pStyle w:val="ListParagraph"/>
        <w:numPr>
          <w:ilvl w:val="0"/>
          <w:numId w:val="26"/>
        </w:numPr>
        <w:spacing w:after="0" w:line="240" w:lineRule="auto"/>
        <w:rPr>
          <w:rFonts w:ascii="Calibri" w:eastAsia="Times New Roman" w:hAnsi="Calibri" w:cs="Calibri"/>
          <w:color w:val="000000"/>
        </w:rPr>
      </w:pPr>
      <w:r w:rsidRPr="00921564">
        <w:rPr>
          <w:rFonts w:ascii="Calibri" w:eastAsia="Times New Roman" w:hAnsi="Calibri" w:cs="Calibri"/>
          <w:color w:val="000000"/>
        </w:rPr>
        <w:t>Other good cause as determined by the Dean of the College or his or her designee.</w:t>
      </w:r>
    </w:p>
    <w:p w14:paraId="7F292AB8" w14:textId="77777777" w:rsidR="00921564" w:rsidRPr="00921564" w:rsidRDefault="00921564" w:rsidP="00921564">
      <w:pPr>
        <w:pStyle w:val="ListParagraph"/>
        <w:spacing w:after="0" w:line="240" w:lineRule="auto"/>
        <w:ind w:left="1440"/>
        <w:rPr>
          <w:rFonts w:ascii="Calibri" w:eastAsia="Times New Roman" w:hAnsi="Calibri" w:cs="Calibri"/>
          <w:color w:val="000000"/>
        </w:rPr>
      </w:pPr>
    </w:p>
    <w:p w14:paraId="6843C0A3" w14:textId="6958DB30" w:rsidR="00921564" w:rsidRDefault="00921564" w:rsidP="00921564">
      <w:pPr>
        <w:spacing w:after="0" w:line="240" w:lineRule="auto"/>
        <w:ind w:left="720"/>
        <w:rPr>
          <w:rFonts w:ascii="Calibri" w:eastAsia="Times New Roman" w:hAnsi="Calibri" w:cs="Calibri"/>
          <w:color w:val="000000"/>
        </w:rPr>
      </w:pPr>
      <w:r w:rsidRPr="00921564">
        <w:rPr>
          <w:rFonts w:ascii="Calibri" w:eastAsia="Times New Roman" w:hAnsi="Calibri" w:cs="Calibri"/>
          <w:color w:val="000000"/>
        </w:rPr>
        <w:t>Students who no longer participate in the University’s ROTC program may drop military, naval or air science courses with a designation of “W”.</w:t>
      </w:r>
      <w:r>
        <w:rPr>
          <w:rFonts w:ascii="Calibri" w:eastAsia="Times New Roman" w:hAnsi="Calibri" w:cs="Calibri"/>
          <w:color w:val="000000"/>
        </w:rPr>
        <w:t xml:space="preserve"> </w:t>
      </w:r>
      <w:r w:rsidRPr="00921564">
        <w:rPr>
          <w:rFonts w:ascii="Calibri" w:eastAsia="Times New Roman" w:hAnsi="Calibri" w:cs="Calibri"/>
          <w:color w:val="000000"/>
        </w:rPr>
        <w:t>A student seeking to drop a course due to unusual or extenuating circumstances should initiate this request with the Dean of the College or his or her designee. Requests should include appropriate documentation of the student’s unusual or extenuating circumstances. The Dean of the College or his or her designee may determine whether a student has demonstrated such good cause as to warrant a drop with a grade of “W”. Requests for “W” drops must be made on or before the last class day, as defined by the academic calendar, of the semester in which the course is being taken.</w:t>
      </w:r>
    </w:p>
    <w:p w14:paraId="455D9512" w14:textId="77777777" w:rsidR="00B539C3" w:rsidRDefault="00B539C3" w:rsidP="00B539C3">
      <w:pPr>
        <w:spacing w:after="0" w:line="240" w:lineRule="auto"/>
        <w:rPr>
          <w:rFonts w:ascii="Calibri" w:eastAsia="Times New Roman" w:hAnsi="Calibri" w:cs="Calibri"/>
          <w:color w:val="000000"/>
        </w:rPr>
      </w:pPr>
    </w:p>
    <w:p w14:paraId="42E4B901" w14:textId="77777777" w:rsidR="00B83EA6" w:rsidRDefault="00B83EA6" w:rsidP="00B539C3">
      <w:pPr>
        <w:spacing w:after="0" w:line="240" w:lineRule="auto"/>
        <w:rPr>
          <w:rFonts w:ascii="Calibri" w:eastAsia="Times New Roman" w:hAnsi="Calibri" w:cs="Calibri"/>
          <w:color w:val="000000"/>
        </w:rPr>
      </w:pPr>
    </w:p>
    <w:p w14:paraId="322CA1FD" w14:textId="2C5F36E7" w:rsidR="00B539C3" w:rsidRPr="00796E64" w:rsidRDefault="00B539C3" w:rsidP="00B539C3">
      <w:pPr>
        <w:spacing w:after="0" w:line="240" w:lineRule="auto"/>
        <w:rPr>
          <w:rFonts w:ascii="Calibri" w:eastAsia="Times New Roman" w:hAnsi="Calibri" w:cs="Calibri"/>
          <w:color w:val="000000"/>
        </w:rPr>
      </w:pPr>
      <w:r w:rsidRPr="00796E64">
        <w:rPr>
          <w:rFonts w:ascii="Calibri" w:eastAsia="Times New Roman" w:hAnsi="Calibri" w:cs="Calibri"/>
          <w:color w:val="000000"/>
        </w:rPr>
        <w:t>University of Texas at Austin</w:t>
      </w:r>
    </w:p>
    <w:p w14:paraId="754F4791" w14:textId="77777777" w:rsidR="00B539C3" w:rsidRDefault="00EB4A32" w:rsidP="00B539C3">
      <w:pPr>
        <w:spacing w:after="0" w:line="240" w:lineRule="auto"/>
        <w:rPr>
          <w:rFonts w:ascii="Calibri" w:eastAsia="Times New Roman" w:hAnsi="Calibri" w:cs="Calibri"/>
          <w:color w:val="000000"/>
        </w:rPr>
      </w:pPr>
      <w:hyperlink r:id="rId25" w:anchor="droppingaclassrulesforundergraduatestudentstext" w:history="1">
        <w:r w:rsidR="00B539C3" w:rsidRPr="00796E64">
          <w:rPr>
            <w:rStyle w:val="Hyperlink"/>
            <w:rFonts w:ascii="Calibri" w:eastAsia="Times New Roman" w:hAnsi="Calibri" w:cs="Calibri"/>
          </w:rPr>
          <w:t>https://catalog.utexas.edu/general-information/academic-policies-and-procedures/adding-and-dropping-classes/#droppingaclassrulesforundergraduatestudentstext</w:t>
        </w:r>
      </w:hyperlink>
    </w:p>
    <w:p w14:paraId="7D796BA6" w14:textId="77777777" w:rsidR="00B539C3" w:rsidRPr="00796E64" w:rsidRDefault="00B539C3" w:rsidP="00B539C3">
      <w:pPr>
        <w:spacing w:after="0" w:line="240" w:lineRule="auto"/>
        <w:rPr>
          <w:rFonts w:ascii="Calibri" w:eastAsia="Times New Roman" w:hAnsi="Calibri" w:cs="Calibri"/>
          <w:color w:val="000000"/>
        </w:rPr>
      </w:pPr>
      <w:r w:rsidRPr="00796E64">
        <w:rPr>
          <w:rFonts w:ascii="Calibri" w:eastAsia="Times New Roman" w:hAnsi="Calibri" w:cs="Calibri"/>
          <w:color w:val="000000"/>
        </w:rPr>
        <w:t>Dropping a Class</w:t>
      </w:r>
      <w:r>
        <w:rPr>
          <w:rFonts w:ascii="Calibri" w:eastAsia="Times New Roman" w:hAnsi="Calibri" w:cs="Calibri"/>
          <w:color w:val="000000"/>
        </w:rPr>
        <w:t>: Rules for Undergraduate Students</w:t>
      </w:r>
    </w:p>
    <w:p w14:paraId="3623C7C0" w14:textId="77777777" w:rsidR="00B539C3" w:rsidRDefault="00B539C3" w:rsidP="00B539C3">
      <w:pPr>
        <w:spacing w:after="0" w:line="240" w:lineRule="auto"/>
        <w:rPr>
          <w:rFonts w:ascii="Calibri" w:eastAsia="Times New Roman" w:hAnsi="Calibri" w:cs="Calibri"/>
          <w:color w:val="000000"/>
        </w:rPr>
      </w:pPr>
    </w:p>
    <w:p w14:paraId="15B2E1C0" w14:textId="77777777" w:rsidR="00B539C3" w:rsidRPr="00796E64" w:rsidRDefault="00B539C3" w:rsidP="00B539C3">
      <w:pPr>
        <w:spacing w:after="0" w:line="240" w:lineRule="auto"/>
        <w:ind w:left="720"/>
        <w:rPr>
          <w:rFonts w:ascii="Calibri" w:eastAsia="Times New Roman" w:hAnsi="Calibri" w:cs="Calibri"/>
          <w:color w:val="000000"/>
        </w:rPr>
      </w:pPr>
      <w:r w:rsidRPr="00796E64">
        <w:rPr>
          <w:rFonts w:ascii="Calibri" w:eastAsia="Times New Roman" w:hAnsi="Calibri" w:cs="Calibri"/>
          <w:color w:val="000000"/>
        </w:rPr>
        <w:t xml:space="preserve">In general, an undergraduate may drop a class through midsemester in a long-session semester and through the last class day in a summer term. However, the student must meet the conditions described below and must abide by the Quantity of Work Rule. The dates of the deadlines discussed below are given in the Academic Calendar. Students considering dropping a </w:t>
      </w:r>
      <w:r w:rsidRPr="00796E64">
        <w:rPr>
          <w:rFonts w:ascii="Calibri" w:eastAsia="Times New Roman" w:hAnsi="Calibri" w:cs="Calibri"/>
          <w:color w:val="000000"/>
        </w:rPr>
        <w:lastRenderedPageBreak/>
        <w:t>course are encouraged to speak with the course's instructor to determine if options exist for completing the course.</w:t>
      </w:r>
    </w:p>
    <w:p w14:paraId="0A8B43CB" w14:textId="77777777" w:rsidR="00B539C3" w:rsidRPr="00796E64" w:rsidRDefault="00B539C3" w:rsidP="00B539C3">
      <w:pPr>
        <w:spacing w:after="0" w:line="240" w:lineRule="auto"/>
        <w:ind w:left="720"/>
        <w:rPr>
          <w:rFonts w:ascii="Calibri" w:eastAsia="Times New Roman" w:hAnsi="Calibri" w:cs="Calibri"/>
          <w:color w:val="000000"/>
        </w:rPr>
      </w:pPr>
    </w:p>
    <w:p w14:paraId="1BB46956" w14:textId="77777777" w:rsidR="00B539C3" w:rsidRPr="00796E64" w:rsidRDefault="00B539C3" w:rsidP="00B539C3">
      <w:pPr>
        <w:spacing w:after="0" w:line="240" w:lineRule="auto"/>
        <w:ind w:left="720"/>
        <w:rPr>
          <w:rFonts w:ascii="Calibri" w:eastAsia="Times New Roman" w:hAnsi="Calibri" w:cs="Calibri"/>
          <w:color w:val="000000"/>
        </w:rPr>
      </w:pPr>
      <w:r w:rsidRPr="00796E64">
        <w:rPr>
          <w:rFonts w:ascii="Calibri" w:eastAsia="Times New Roman" w:hAnsi="Calibri" w:cs="Calibri"/>
          <w:color w:val="000000"/>
        </w:rPr>
        <w:t>In addition to other required approvals, international students must have the written consent of Texas Global to drop a class.</w:t>
      </w:r>
    </w:p>
    <w:p w14:paraId="7339D09F" w14:textId="77777777" w:rsidR="00B539C3" w:rsidRPr="00796E64" w:rsidRDefault="00B539C3" w:rsidP="00B539C3">
      <w:pPr>
        <w:spacing w:after="0" w:line="240" w:lineRule="auto"/>
        <w:ind w:left="720"/>
        <w:rPr>
          <w:rFonts w:ascii="Calibri" w:eastAsia="Times New Roman" w:hAnsi="Calibri" w:cs="Calibri"/>
          <w:color w:val="000000"/>
        </w:rPr>
      </w:pPr>
    </w:p>
    <w:p w14:paraId="0C054F70" w14:textId="77777777" w:rsidR="00B539C3" w:rsidRPr="00796E64" w:rsidRDefault="00B539C3" w:rsidP="00B539C3">
      <w:pPr>
        <w:spacing w:after="0" w:line="240" w:lineRule="auto"/>
        <w:ind w:left="720"/>
        <w:rPr>
          <w:rFonts w:ascii="Calibri" w:eastAsia="Times New Roman" w:hAnsi="Calibri" w:cs="Calibri"/>
          <w:color w:val="000000"/>
        </w:rPr>
      </w:pPr>
      <w:r w:rsidRPr="00796E64">
        <w:rPr>
          <w:rFonts w:ascii="Calibri" w:eastAsia="Times New Roman" w:hAnsi="Calibri" w:cs="Calibri"/>
          <w:color w:val="000000"/>
        </w:rPr>
        <w:t xml:space="preserve">On the recommendation of the instructor and with the approval of the student’s academic dean, a student may be required to drop a class at any time because of neglect or lack of preparation. Delete drops (which remove all indications of the course registration from a student's academic record) may be requested only in the cases of </w:t>
      </w:r>
      <w:proofErr w:type="gramStart"/>
      <w:r w:rsidRPr="00796E64">
        <w:rPr>
          <w:rFonts w:ascii="Calibri" w:eastAsia="Times New Roman" w:hAnsi="Calibri" w:cs="Calibri"/>
          <w:color w:val="000000"/>
        </w:rPr>
        <w:t>University</w:t>
      </w:r>
      <w:proofErr w:type="gramEnd"/>
      <w:r w:rsidRPr="00796E64">
        <w:rPr>
          <w:rFonts w:ascii="Calibri" w:eastAsia="Times New Roman" w:hAnsi="Calibri" w:cs="Calibri"/>
          <w:color w:val="000000"/>
        </w:rPr>
        <w:t xml:space="preserve"> error or in response to rare and extenuating circumstances. The form requesting the delete drop must be signed by the dean or the appropriate associate dean of the college or school in which the student is enrolled.</w:t>
      </w:r>
    </w:p>
    <w:p w14:paraId="42C52FEA" w14:textId="77777777" w:rsidR="00B539C3" w:rsidRPr="00796E64" w:rsidRDefault="00B539C3" w:rsidP="00B539C3">
      <w:pPr>
        <w:spacing w:after="0" w:line="240" w:lineRule="auto"/>
        <w:ind w:left="720"/>
        <w:rPr>
          <w:rFonts w:ascii="Calibri" w:eastAsia="Times New Roman" w:hAnsi="Calibri" w:cs="Calibri"/>
          <w:color w:val="000000"/>
        </w:rPr>
      </w:pPr>
    </w:p>
    <w:p w14:paraId="21CBEEA3" w14:textId="77777777" w:rsidR="00B539C3" w:rsidRPr="00796E64" w:rsidRDefault="00B539C3" w:rsidP="00B539C3">
      <w:pPr>
        <w:spacing w:after="0" w:line="240" w:lineRule="auto"/>
        <w:ind w:left="720"/>
        <w:rPr>
          <w:rFonts w:ascii="Calibri" w:eastAsia="Times New Roman" w:hAnsi="Calibri" w:cs="Calibri"/>
          <w:color w:val="000000"/>
        </w:rPr>
      </w:pPr>
      <w:r w:rsidRPr="00796E64">
        <w:rPr>
          <w:rFonts w:ascii="Calibri" w:eastAsia="Times New Roman" w:hAnsi="Calibri" w:cs="Calibri"/>
          <w:color w:val="000000"/>
        </w:rPr>
        <w:t>Limitations</w:t>
      </w:r>
    </w:p>
    <w:p w14:paraId="278EB9C2" w14:textId="77777777" w:rsidR="00B539C3" w:rsidRPr="00796E64" w:rsidRDefault="00B539C3" w:rsidP="00B539C3">
      <w:pPr>
        <w:spacing w:after="0" w:line="240" w:lineRule="auto"/>
        <w:ind w:left="720"/>
        <w:rPr>
          <w:rFonts w:ascii="Calibri" w:eastAsia="Times New Roman" w:hAnsi="Calibri" w:cs="Calibri"/>
          <w:color w:val="000000"/>
        </w:rPr>
      </w:pPr>
      <w:r w:rsidRPr="00556476">
        <w:rPr>
          <w:rFonts w:ascii="Calibri" w:eastAsia="Times New Roman" w:hAnsi="Calibri" w:cs="Calibri"/>
          <w:b/>
          <w:bCs/>
          <w:color w:val="000000"/>
        </w:rPr>
        <w:t>In accordance with section 51.907 of the Texas Education Code, undergraduate students may drop no more than six classes for academic reasons.</w:t>
      </w:r>
      <w:r w:rsidRPr="00796E64">
        <w:rPr>
          <w:rFonts w:ascii="Calibri" w:eastAsia="Times New Roman" w:hAnsi="Calibri" w:cs="Calibri"/>
          <w:color w:val="000000"/>
        </w:rPr>
        <w:t xml:space="preserve"> This rule applies to all students who entered a public Texas institution of higher education as first-time undergraduates in the fall semester 2007 or later.</w:t>
      </w:r>
    </w:p>
    <w:p w14:paraId="29791973" w14:textId="77777777" w:rsidR="00B539C3" w:rsidRPr="00796E64" w:rsidRDefault="00B539C3" w:rsidP="00B539C3">
      <w:pPr>
        <w:spacing w:after="0" w:line="240" w:lineRule="auto"/>
        <w:ind w:left="720"/>
        <w:rPr>
          <w:rFonts w:ascii="Calibri" w:eastAsia="Times New Roman" w:hAnsi="Calibri" w:cs="Calibri"/>
          <w:color w:val="000000"/>
        </w:rPr>
      </w:pPr>
    </w:p>
    <w:p w14:paraId="25D21FAE" w14:textId="77777777" w:rsidR="00B539C3" w:rsidRPr="00556476" w:rsidRDefault="00B539C3" w:rsidP="00B539C3">
      <w:pPr>
        <w:spacing w:after="0" w:line="240" w:lineRule="auto"/>
        <w:ind w:left="720"/>
        <w:rPr>
          <w:rFonts w:ascii="Calibri" w:eastAsia="Times New Roman" w:hAnsi="Calibri" w:cs="Calibri"/>
          <w:b/>
          <w:bCs/>
          <w:color w:val="000000"/>
        </w:rPr>
      </w:pPr>
      <w:r w:rsidRPr="00556476">
        <w:rPr>
          <w:rFonts w:ascii="Calibri" w:eastAsia="Times New Roman" w:hAnsi="Calibri" w:cs="Calibri"/>
          <w:b/>
          <w:bCs/>
          <w:color w:val="000000"/>
        </w:rPr>
        <w:t xml:space="preserve">A dropped class is counted toward the six-drop limit if the student dropped it from the </w:t>
      </w:r>
      <w:proofErr w:type="gramStart"/>
      <w:r w:rsidRPr="00556476">
        <w:rPr>
          <w:rFonts w:ascii="Calibri" w:eastAsia="Times New Roman" w:hAnsi="Calibri" w:cs="Calibri"/>
          <w:b/>
          <w:bCs/>
          <w:color w:val="000000"/>
        </w:rPr>
        <w:t>thirteenth class</w:t>
      </w:r>
      <w:proofErr w:type="gramEnd"/>
      <w:r w:rsidRPr="00556476">
        <w:rPr>
          <w:rFonts w:ascii="Calibri" w:eastAsia="Times New Roman" w:hAnsi="Calibri" w:cs="Calibri"/>
          <w:b/>
          <w:bCs/>
          <w:color w:val="000000"/>
        </w:rPr>
        <w:t xml:space="preserve"> day through the deadline to drop a class for academic reasons in a long-session semester or from the fifth through the last class day in a summer term, and if the student did not drop the class for a substantiated, nonacademic reason as defined below.</w:t>
      </w:r>
    </w:p>
    <w:p w14:paraId="091613F5" w14:textId="77777777" w:rsidR="00B539C3" w:rsidRPr="00796E64" w:rsidRDefault="00B539C3" w:rsidP="00B539C3">
      <w:pPr>
        <w:spacing w:after="0" w:line="240" w:lineRule="auto"/>
        <w:ind w:left="720"/>
        <w:rPr>
          <w:rFonts w:ascii="Calibri" w:eastAsia="Times New Roman" w:hAnsi="Calibri" w:cs="Calibri"/>
          <w:color w:val="000000"/>
        </w:rPr>
      </w:pPr>
    </w:p>
    <w:p w14:paraId="2F0844E5" w14:textId="77777777" w:rsidR="00B539C3" w:rsidRPr="00796E64" w:rsidRDefault="00B539C3" w:rsidP="00B539C3">
      <w:pPr>
        <w:spacing w:after="0" w:line="240" w:lineRule="auto"/>
        <w:ind w:left="720"/>
        <w:rPr>
          <w:rFonts w:ascii="Calibri" w:eastAsia="Times New Roman" w:hAnsi="Calibri" w:cs="Calibri"/>
          <w:color w:val="000000"/>
        </w:rPr>
      </w:pPr>
      <w:r w:rsidRPr="00796E64">
        <w:rPr>
          <w:rFonts w:ascii="Calibri" w:eastAsia="Times New Roman" w:hAnsi="Calibri" w:cs="Calibri"/>
          <w:color w:val="000000"/>
        </w:rPr>
        <w:t>Any such dropped class, for which the symbol Q is assigned, will not be considered final until any investigations of scholastic dishonesty for the class in question are resolved.</w:t>
      </w:r>
    </w:p>
    <w:p w14:paraId="6B47C314" w14:textId="77777777" w:rsidR="00B539C3" w:rsidRPr="00796E64" w:rsidRDefault="00B539C3" w:rsidP="00B539C3">
      <w:pPr>
        <w:spacing w:after="0" w:line="240" w:lineRule="auto"/>
        <w:ind w:left="720"/>
        <w:rPr>
          <w:rFonts w:ascii="Calibri" w:eastAsia="Times New Roman" w:hAnsi="Calibri" w:cs="Calibri"/>
          <w:color w:val="000000"/>
        </w:rPr>
      </w:pPr>
    </w:p>
    <w:p w14:paraId="3B13D7D1" w14:textId="77777777" w:rsidR="00B539C3" w:rsidRPr="00796E64" w:rsidRDefault="00B539C3" w:rsidP="00B539C3">
      <w:pPr>
        <w:spacing w:after="0" w:line="240" w:lineRule="auto"/>
        <w:ind w:left="720"/>
        <w:rPr>
          <w:rFonts w:ascii="Calibri" w:eastAsia="Times New Roman" w:hAnsi="Calibri" w:cs="Calibri"/>
          <w:color w:val="000000"/>
        </w:rPr>
      </w:pPr>
      <w:r w:rsidRPr="00796E64">
        <w:rPr>
          <w:rFonts w:ascii="Calibri" w:eastAsia="Times New Roman" w:hAnsi="Calibri" w:cs="Calibri"/>
          <w:color w:val="000000"/>
        </w:rPr>
        <w:t>Nonacademic Reasons for Dropping a Class</w:t>
      </w:r>
    </w:p>
    <w:p w14:paraId="034B4904" w14:textId="77777777" w:rsidR="00B539C3" w:rsidRPr="00796E64" w:rsidRDefault="00B539C3" w:rsidP="00B539C3">
      <w:pPr>
        <w:spacing w:after="0" w:line="240" w:lineRule="auto"/>
        <w:ind w:left="720"/>
        <w:rPr>
          <w:rFonts w:ascii="Calibri" w:eastAsia="Times New Roman" w:hAnsi="Calibri" w:cs="Calibri"/>
          <w:color w:val="000000"/>
        </w:rPr>
      </w:pPr>
      <w:r w:rsidRPr="00796E64">
        <w:rPr>
          <w:rFonts w:ascii="Calibri" w:eastAsia="Times New Roman" w:hAnsi="Calibri" w:cs="Calibri"/>
          <w:color w:val="000000"/>
        </w:rPr>
        <w:t>A dropped class will not be counted toward the six-drop limit if it occurs for a nonacademic reason such as those listed below. The student’s dean will decide, at the time the student drops a class, whether the reason for the drop is academic or nonacademic.</w:t>
      </w:r>
    </w:p>
    <w:p w14:paraId="7A3CDAFE" w14:textId="77777777" w:rsidR="00B539C3" w:rsidRPr="00796E64" w:rsidRDefault="00B539C3" w:rsidP="00B539C3">
      <w:pPr>
        <w:spacing w:after="0" w:line="240" w:lineRule="auto"/>
        <w:ind w:left="720"/>
        <w:rPr>
          <w:rFonts w:ascii="Calibri" w:eastAsia="Times New Roman" w:hAnsi="Calibri" w:cs="Calibri"/>
          <w:color w:val="000000"/>
        </w:rPr>
      </w:pPr>
    </w:p>
    <w:p w14:paraId="0BAA397D" w14:textId="77777777" w:rsidR="00B539C3" w:rsidRDefault="00B539C3" w:rsidP="00B539C3">
      <w:pPr>
        <w:pStyle w:val="ListParagraph"/>
        <w:numPr>
          <w:ilvl w:val="0"/>
          <w:numId w:val="17"/>
        </w:numPr>
        <w:spacing w:after="0" w:line="240" w:lineRule="auto"/>
        <w:ind w:left="1440"/>
        <w:rPr>
          <w:rFonts w:ascii="Calibri" w:eastAsia="Times New Roman" w:hAnsi="Calibri" w:cs="Calibri"/>
          <w:color w:val="000000"/>
        </w:rPr>
      </w:pPr>
      <w:r w:rsidRPr="00557B2F">
        <w:rPr>
          <w:rFonts w:ascii="Calibri" w:eastAsia="Times New Roman" w:hAnsi="Calibri" w:cs="Calibri"/>
          <w:color w:val="000000"/>
        </w:rPr>
        <w:t>A severe illness or other debilitating condition that affects the student’s ability to satisfactorily complete the course.</w:t>
      </w:r>
    </w:p>
    <w:p w14:paraId="1C6C3A84" w14:textId="77777777" w:rsidR="00B539C3" w:rsidRDefault="00B539C3" w:rsidP="00B539C3">
      <w:pPr>
        <w:pStyle w:val="ListParagraph"/>
        <w:numPr>
          <w:ilvl w:val="0"/>
          <w:numId w:val="17"/>
        </w:numPr>
        <w:spacing w:after="0" w:line="240" w:lineRule="auto"/>
        <w:ind w:left="1440"/>
        <w:rPr>
          <w:rFonts w:ascii="Calibri" w:eastAsia="Times New Roman" w:hAnsi="Calibri" w:cs="Calibri"/>
          <w:color w:val="000000"/>
        </w:rPr>
      </w:pPr>
      <w:r w:rsidRPr="00557B2F">
        <w:rPr>
          <w:rFonts w:ascii="Calibri" w:eastAsia="Times New Roman" w:hAnsi="Calibri" w:cs="Calibri"/>
          <w:color w:val="000000"/>
        </w:rPr>
        <w:t>The student’s responsibility for the care of a sick, injured, or needy person if the provision of that care affects the student’s ability to satisfactorily complete the course.</w:t>
      </w:r>
    </w:p>
    <w:p w14:paraId="7F0DA614" w14:textId="77777777" w:rsidR="00B539C3" w:rsidRDefault="00B539C3" w:rsidP="00B539C3">
      <w:pPr>
        <w:pStyle w:val="ListParagraph"/>
        <w:numPr>
          <w:ilvl w:val="0"/>
          <w:numId w:val="17"/>
        </w:numPr>
        <w:spacing w:after="0" w:line="240" w:lineRule="auto"/>
        <w:ind w:left="1440"/>
        <w:rPr>
          <w:rFonts w:ascii="Calibri" w:eastAsia="Times New Roman" w:hAnsi="Calibri" w:cs="Calibri"/>
          <w:color w:val="000000"/>
        </w:rPr>
      </w:pPr>
      <w:r w:rsidRPr="00557B2F">
        <w:rPr>
          <w:rFonts w:ascii="Calibri" w:eastAsia="Times New Roman" w:hAnsi="Calibri" w:cs="Calibri"/>
          <w:color w:val="000000"/>
        </w:rPr>
        <w:t xml:space="preserve">The death of a person who </w:t>
      </w:r>
      <w:proofErr w:type="gramStart"/>
      <w:r w:rsidRPr="00557B2F">
        <w:rPr>
          <w:rFonts w:ascii="Calibri" w:eastAsia="Times New Roman" w:hAnsi="Calibri" w:cs="Calibri"/>
          <w:color w:val="000000"/>
        </w:rPr>
        <w:t>is considered to be</w:t>
      </w:r>
      <w:proofErr w:type="gramEnd"/>
      <w:r w:rsidRPr="00557B2F">
        <w:rPr>
          <w:rFonts w:ascii="Calibri" w:eastAsia="Times New Roman" w:hAnsi="Calibri" w:cs="Calibri"/>
          <w:color w:val="000000"/>
        </w:rPr>
        <w:t xml:space="preserve"> a member of the student’s family or who is otherwise considered to have a sufficiently close relationship to the student that the person’s death is considered to be a showing of good cause.</w:t>
      </w:r>
    </w:p>
    <w:p w14:paraId="49A93C16" w14:textId="77777777" w:rsidR="00B539C3" w:rsidRDefault="00B539C3" w:rsidP="00B539C3">
      <w:pPr>
        <w:pStyle w:val="ListParagraph"/>
        <w:numPr>
          <w:ilvl w:val="0"/>
          <w:numId w:val="17"/>
        </w:numPr>
        <w:spacing w:after="0" w:line="240" w:lineRule="auto"/>
        <w:ind w:left="1440"/>
        <w:rPr>
          <w:rFonts w:ascii="Calibri" w:eastAsia="Times New Roman" w:hAnsi="Calibri" w:cs="Calibri"/>
          <w:color w:val="000000"/>
        </w:rPr>
      </w:pPr>
      <w:r w:rsidRPr="00557B2F">
        <w:rPr>
          <w:rFonts w:ascii="Calibri" w:eastAsia="Times New Roman" w:hAnsi="Calibri" w:cs="Calibri"/>
          <w:color w:val="000000"/>
        </w:rPr>
        <w:t xml:space="preserve">The required duty service as a member of the Texas National Guard or the armed forces of the United States of either the student or a person who </w:t>
      </w:r>
      <w:proofErr w:type="gramStart"/>
      <w:r w:rsidRPr="00557B2F">
        <w:rPr>
          <w:rFonts w:ascii="Calibri" w:eastAsia="Times New Roman" w:hAnsi="Calibri" w:cs="Calibri"/>
          <w:color w:val="000000"/>
        </w:rPr>
        <w:t>is considered to be</w:t>
      </w:r>
      <w:proofErr w:type="gramEnd"/>
      <w:r w:rsidRPr="00557B2F">
        <w:rPr>
          <w:rFonts w:ascii="Calibri" w:eastAsia="Times New Roman" w:hAnsi="Calibri" w:cs="Calibri"/>
          <w:color w:val="000000"/>
        </w:rPr>
        <w:t xml:space="preserve"> a member of the student’s family or who is otherwise considered to have a sufficiently close relationship to the student that the person’s required military service is considered to be a showing of good cause.</w:t>
      </w:r>
    </w:p>
    <w:p w14:paraId="7C72E457" w14:textId="77777777" w:rsidR="00B539C3" w:rsidRPr="00557B2F" w:rsidRDefault="00B539C3" w:rsidP="00B539C3">
      <w:pPr>
        <w:pStyle w:val="ListParagraph"/>
        <w:numPr>
          <w:ilvl w:val="0"/>
          <w:numId w:val="17"/>
        </w:numPr>
        <w:spacing w:after="0" w:line="240" w:lineRule="auto"/>
        <w:ind w:left="1440"/>
        <w:rPr>
          <w:rFonts w:ascii="Calibri" w:eastAsia="Times New Roman" w:hAnsi="Calibri" w:cs="Calibri"/>
          <w:color w:val="000000"/>
        </w:rPr>
      </w:pPr>
      <w:r w:rsidRPr="00557B2F">
        <w:rPr>
          <w:rFonts w:ascii="Calibri" w:eastAsia="Times New Roman" w:hAnsi="Calibri" w:cs="Calibri"/>
          <w:color w:val="000000"/>
        </w:rPr>
        <w:t>A change of the student’s work schedule that is beyond the control of the student and that affects the student’s ability to complete the course.</w:t>
      </w:r>
    </w:p>
    <w:p w14:paraId="5EAEE154" w14:textId="77777777" w:rsidR="00B539C3" w:rsidRDefault="00B539C3" w:rsidP="00B539C3">
      <w:pPr>
        <w:spacing w:after="0" w:line="240" w:lineRule="auto"/>
        <w:ind w:left="720"/>
        <w:rPr>
          <w:rFonts w:ascii="Calibri" w:eastAsia="Times New Roman" w:hAnsi="Calibri" w:cs="Calibri"/>
          <w:color w:val="000000"/>
        </w:rPr>
      </w:pPr>
    </w:p>
    <w:p w14:paraId="760739F1" w14:textId="77777777" w:rsidR="00B539C3" w:rsidRPr="00796E64" w:rsidRDefault="00B539C3" w:rsidP="00B539C3">
      <w:pPr>
        <w:spacing w:after="0" w:line="240" w:lineRule="auto"/>
        <w:ind w:left="720"/>
        <w:rPr>
          <w:rFonts w:ascii="Calibri" w:eastAsia="Times New Roman" w:hAnsi="Calibri" w:cs="Calibri"/>
          <w:color w:val="000000"/>
        </w:rPr>
      </w:pPr>
      <w:r w:rsidRPr="00796E64">
        <w:rPr>
          <w:rFonts w:ascii="Calibri" w:eastAsia="Times New Roman" w:hAnsi="Calibri" w:cs="Calibri"/>
          <w:color w:val="000000"/>
        </w:rPr>
        <w:lastRenderedPageBreak/>
        <w:t>Procedures</w:t>
      </w:r>
    </w:p>
    <w:p w14:paraId="0E46B802" w14:textId="77777777" w:rsidR="00B539C3" w:rsidRPr="00796E64" w:rsidRDefault="00B539C3" w:rsidP="00B539C3">
      <w:pPr>
        <w:spacing w:after="0" w:line="240" w:lineRule="auto"/>
        <w:ind w:left="720"/>
        <w:rPr>
          <w:rFonts w:ascii="Calibri" w:eastAsia="Times New Roman" w:hAnsi="Calibri" w:cs="Calibri"/>
          <w:color w:val="000000"/>
        </w:rPr>
      </w:pPr>
      <w:r w:rsidRPr="00796E64">
        <w:rPr>
          <w:rFonts w:ascii="Calibri" w:eastAsia="Times New Roman" w:hAnsi="Calibri" w:cs="Calibri"/>
          <w:color w:val="000000"/>
        </w:rPr>
        <w:t xml:space="preserve">Through the </w:t>
      </w:r>
      <w:proofErr w:type="gramStart"/>
      <w:r w:rsidRPr="00796E64">
        <w:rPr>
          <w:rFonts w:ascii="Calibri" w:eastAsia="Times New Roman" w:hAnsi="Calibri" w:cs="Calibri"/>
          <w:color w:val="000000"/>
        </w:rPr>
        <w:t>twelfth class</w:t>
      </w:r>
      <w:proofErr w:type="gramEnd"/>
      <w:r w:rsidRPr="00796E64">
        <w:rPr>
          <w:rFonts w:ascii="Calibri" w:eastAsia="Times New Roman" w:hAnsi="Calibri" w:cs="Calibri"/>
          <w:color w:val="000000"/>
        </w:rPr>
        <w:t xml:space="preserve"> day. From the first through the </w:t>
      </w:r>
      <w:proofErr w:type="gramStart"/>
      <w:r w:rsidRPr="00796E64">
        <w:rPr>
          <w:rFonts w:ascii="Calibri" w:eastAsia="Times New Roman" w:hAnsi="Calibri" w:cs="Calibri"/>
          <w:color w:val="000000"/>
        </w:rPr>
        <w:t>twelfth class</w:t>
      </w:r>
      <w:proofErr w:type="gramEnd"/>
      <w:r w:rsidRPr="00796E64">
        <w:rPr>
          <w:rFonts w:ascii="Calibri" w:eastAsia="Times New Roman" w:hAnsi="Calibri" w:cs="Calibri"/>
          <w:color w:val="000000"/>
        </w:rPr>
        <w:t xml:space="preserve"> day in a long-session semester, and from the first through the fourth class day in a summer term, a student may drop a class through the registration system. If the dropped class must be taken in conjunction with another class, the student must drop the second class as well. Each student should meet with their advisor before dropping a class.</w:t>
      </w:r>
    </w:p>
    <w:p w14:paraId="4A0DD61B" w14:textId="77777777" w:rsidR="00B539C3" w:rsidRPr="00796E64" w:rsidRDefault="00B539C3" w:rsidP="00B539C3">
      <w:pPr>
        <w:spacing w:after="0" w:line="240" w:lineRule="auto"/>
        <w:ind w:left="720"/>
        <w:rPr>
          <w:rFonts w:ascii="Calibri" w:eastAsia="Times New Roman" w:hAnsi="Calibri" w:cs="Calibri"/>
          <w:color w:val="000000"/>
        </w:rPr>
      </w:pPr>
    </w:p>
    <w:p w14:paraId="0FDB9830" w14:textId="77777777" w:rsidR="00B539C3" w:rsidRPr="00796E64" w:rsidRDefault="00B539C3" w:rsidP="00B539C3">
      <w:pPr>
        <w:spacing w:after="0" w:line="240" w:lineRule="auto"/>
        <w:ind w:left="720"/>
        <w:rPr>
          <w:rFonts w:ascii="Calibri" w:eastAsia="Times New Roman" w:hAnsi="Calibri" w:cs="Calibri"/>
          <w:color w:val="000000"/>
        </w:rPr>
      </w:pPr>
      <w:r w:rsidRPr="00796E64">
        <w:rPr>
          <w:rFonts w:ascii="Calibri" w:eastAsia="Times New Roman" w:hAnsi="Calibri" w:cs="Calibri"/>
          <w:color w:val="000000"/>
        </w:rPr>
        <w:t>A class dropped during this period is deleted from the student’s academic record. It does not count toward the six-drop limit described above.</w:t>
      </w:r>
    </w:p>
    <w:p w14:paraId="766A1CC3" w14:textId="77777777" w:rsidR="00B539C3" w:rsidRPr="00796E64" w:rsidRDefault="00B539C3" w:rsidP="00B539C3">
      <w:pPr>
        <w:spacing w:after="0" w:line="240" w:lineRule="auto"/>
        <w:ind w:left="720"/>
        <w:rPr>
          <w:rFonts w:ascii="Calibri" w:eastAsia="Times New Roman" w:hAnsi="Calibri" w:cs="Calibri"/>
          <w:color w:val="000000"/>
        </w:rPr>
      </w:pPr>
    </w:p>
    <w:p w14:paraId="5FDE4EF0" w14:textId="77777777" w:rsidR="00B539C3" w:rsidRPr="00796E64" w:rsidRDefault="00B539C3" w:rsidP="00B539C3">
      <w:pPr>
        <w:spacing w:after="0" w:line="240" w:lineRule="auto"/>
        <w:ind w:left="720"/>
        <w:rPr>
          <w:rFonts w:ascii="Calibri" w:eastAsia="Times New Roman" w:hAnsi="Calibri" w:cs="Calibri"/>
          <w:color w:val="000000"/>
        </w:rPr>
      </w:pPr>
      <w:r w:rsidRPr="00796E64">
        <w:rPr>
          <w:rFonts w:ascii="Calibri" w:eastAsia="Times New Roman" w:hAnsi="Calibri" w:cs="Calibri"/>
          <w:color w:val="000000"/>
        </w:rPr>
        <w:t xml:space="preserve">From the </w:t>
      </w:r>
      <w:proofErr w:type="gramStart"/>
      <w:r w:rsidRPr="00796E64">
        <w:rPr>
          <w:rFonts w:ascii="Calibri" w:eastAsia="Times New Roman" w:hAnsi="Calibri" w:cs="Calibri"/>
          <w:color w:val="000000"/>
        </w:rPr>
        <w:t>thirteenth class</w:t>
      </w:r>
      <w:proofErr w:type="gramEnd"/>
      <w:r w:rsidRPr="00796E64">
        <w:rPr>
          <w:rFonts w:ascii="Calibri" w:eastAsia="Times New Roman" w:hAnsi="Calibri" w:cs="Calibri"/>
          <w:color w:val="000000"/>
        </w:rPr>
        <w:t xml:space="preserve"> day through the deadline to drop a class for academic reasons. From the </w:t>
      </w:r>
      <w:proofErr w:type="gramStart"/>
      <w:r w:rsidRPr="00796E64">
        <w:rPr>
          <w:rFonts w:ascii="Calibri" w:eastAsia="Times New Roman" w:hAnsi="Calibri" w:cs="Calibri"/>
          <w:color w:val="000000"/>
        </w:rPr>
        <w:t>thirteenth class</w:t>
      </w:r>
      <w:proofErr w:type="gramEnd"/>
      <w:r w:rsidRPr="00796E64">
        <w:rPr>
          <w:rFonts w:ascii="Calibri" w:eastAsia="Times New Roman" w:hAnsi="Calibri" w:cs="Calibri"/>
          <w:color w:val="000000"/>
        </w:rPr>
        <w:t xml:space="preserve"> day through the deadline to drop a class for academic reasons in a long-session semester, and from the fifth through the last class day in a summer term, a student may drop a class only with the approval of their dean. In some colleges and schools, the approval of the student’s advisor is also required. If the student is allowed to drop, the class remains on the student’s academic record with the symbol Q, which identifies a drop without academic penalty. In addition, the student’s dean determines whether the student is dropping the class for an academic or a nonacademic reason. If the dean determines that the reason is academic, the drop is counted toward the six-drop limit described above.</w:t>
      </w:r>
    </w:p>
    <w:p w14:paraId="6E872ED1" w14:textId="77777777" w:rsidR="00B539C3" w:rsidRPr="00796E64" w:rsidRDefault="00B539C3" w:rsidP="00B539C3">
      <w:pPr>
        <w:spacing w:after="0" w:line="240" w:lineRule="auto"/>
        <w:ind w:left="720"/>
        <w:rPr>
          <w:rFonts w:ascii="Calibri" w:eastAsia="Times New Roman" w:hAnsi="Calibri" w:cs="Calibri"/>
          <w:color w:val="000000"/>
        </w:rPr>
      </w:pPr>
    </w:p>
    <w:p w14:paraId="531BFBC4" w14:textId="77777777" w:rsidR="00B539C3" w:rsidRPr="00796E64" w:rsidRDefault="00B539C3" w:rsidP="00B539C3">
      <w:pPr>
        <w:spacing w:after="0" w:line="240" w:lineRule="auto"/>
        <w:ind w:left="720"/>
        <w:rPr>
          <w:rFonts w:ascii="Calibri" w:eastAsia="Times New Roman" w:hAnsi="Calibri" w:cs="Calibri"/>
          <w:color w:val="000000"/>
        </w:rPr>
      </w:pPr>
      <w:r w:rsidRPr="00796E64">
        <w:rPr>
          <w:rFonts w:ascii="Calibri" w:eastAsia="Times New Roman" w:hAnsi="Calibri" w:cs="Calibri"/>
          <w:color w:val="000000"/>
        </w:rPr>
        <w:t>After the deadline to drop a class for academic reasons. After the deadline to drop a class for academic reasons has passed, there are only two possible ways for a student to drop a class. One way is in the case of urgent, substantiated, nonacademic reasons, which must be approved by their dean. Approved nonacademic drops that occur during this period are not counted toward the six-drop limit described above. The other way is for the student to seek approval to use the One-Time-Exception. Approved One-Time-Exception (OTE) drops that occur during this period are counted toward the six-drop limit described above. To seek either type of drop within this period a student must submit the completed OTE form to the student's dean's office by the last class day.</w:t>
      </w:r>
    </w:p>
    <w:p w14:paraId="73966125" w14:textId="77777777" w:rsidR="00B539C3" w:rsidRPr="00796E64" w:rsidRDefault="00B539C3" w:rsidP="00B539C3">
      <w:pPr>
        <w:spacing w:after="0" w:line="240" w:lineRule="auto"/>
        <w:ind w:left="720"/>
        <w:rPr>
          <w:rFonts w:ascii="Calibri" w:eastAsia="Times New Roman" w:hAnsi="Calibri" w:cs="Calibri"/>
          <w:color w:val="000000"/>
        </w:rPr>
      </w:pPr>
    </w:p>
    <w:p w14:paraId="6B19CB90" w14:textId="77777777" w:rsidR="00B539C3" w:rsidRPr="00796E64" w:rsidRDefault="00B539C3" w:rsidP="00B539C3">
      <w:pPr>
        <w:spacing w:after="0" w:line="240" w:lineRule="auto"/>
        <w:ind w:left="720"/>
        <w:rPr>
          <w:rFonts w:ascii="Calibri" w:eastAsia="Times New Roman" w:hAnsi="Calibri" w:cs="Calibri"/>
          <w:color w:val="000000"/>
        </w:rPr>
      </w:pPr>
      <w:r w:rsidRPr="00796E64">
        <w:rPr>
          <w:rFonts w:ascii="Calibri" w:eastAsia="Times New Roman" w:hAnsi="Calibri" w:cs="Calibri"/>
          <w:color w:val="000000"/>
        </w:rPr>
        <w:t>One-Time Exception</w:t>
      </w:r>
    </w:p>
    <w:p w14:paraId="57A34EB8" w14:textId="77777777" w:rsidR="00B539C3" w:rsidRPr="00796E64" w:rsidRDefault="00B539C3" w:rsidP="00B539C3">
      <w:pPr>
        <w:spacing w:after="0" w:line="240" w:lineRule="auto"/>
        <w:ind w:left="720"/>
        <w:rPr>
          <w:rFonts w:ascii="Calibri" w:eastAsia="Times New Roman" w:hAnsi="Calibri" w:cs="Calibri"/>
          <w:color w:val="000000"/>
        </w:rPr>
      </w:pPr>
      <w:r w:rsidRPr="00557B2F">
        <w:rPr>
          <w:rFonts w:ascii="Calibri" w:eastAsia="Times New Roman" w:hAnsi="Calibri" w:cs="Calibri"/>
          <w:b/>
          <w:bCs/>
          <w:color w:val="000000"/>
        </w:rPr>
        <w:t>Undergraduate students who may not have urgent, substantiated, nonacademic reasons will be allowed to drop a single class or withdraw from the University after the deadline to drop or withdraw for academic reasons under the provisions of the One-Time Exception (OTE). The OTE may be invoked only once during the student’s entire undergraduate college career</w:t>
      </w:r>
      <w:r w:rsidRPr="00796E64">
        <w:rPr>
          <w:rFonts w:ascii="Calibri" w:eastAsia="Times New Roman" w:hAnsi="Calibri" w:cs="Calibri"/>
          <w:color w:val="000000"/>
        </w:rPr>
        <w:t xml:space="preserve"> regardless of the college the student was enrolled in at the time the exception was allowed. The provisions of the OTE are as follows.</w:t>
      </w:r>
    </w:p>
    <w:p w14:paraId="2F0FC8FA" w14:textId="77777777" w:rsidR="00B539C3" w:rsidRPr="00796E64" w:rsidRDefault="00B539C3" w:rsidP="00B539C3">
      <w:pPr>
        <w:spacing w:after="0" w:line="240" w:lineRule="auto"/>
        <w:ind w:left="720"/>
        <w:rPr>
          <w:rFonts w:ascii="Calibri" w:eastAsia="Times New Roman" w:hAnsi="Calibri" w:cs="Calibri"/>
          <w:color w:val="000000"/>
        </w:rPr>
      </w:pPr>
    </w:p>
    <w:p w14:paraId="0B9DFA63" w14:textId="77777777" w:rsidR="00B539C3" w:rsidRPr="00796E64" w:rsidRDefault="00B539C3" w:rsidP="00B539C3">
      <w:pPr>
        <w:spacing w:after="0" w:line="240" w:lineRule="auto"/>
        <w:ind w:left="720"/>
        <w:rPr>
          <w:rFonts w:ascii="Calibri" w:eastAsia="Times New Roman" w:hAnsi="Calibri" w:cs="Calibri"/>
          <w:color w:val="000000"/>
        </w:rPr>
      </w:pPr>
      <w:r w:rsidRPr="00796E64">
        <w:rPr>
          <w:rFonts w:ascii="Calibri" w:eastAsia="Times New Roman" w:hAnsi="Calibri" w:cs="Calibri"/>
          <w:color w:val="000000"/>
        </w:rPr>
        <w:t>General Provisions</w:t>
      </w:r>
    </w:p>
    <w:p w14:paraId="469B5A18" w14:textId="77777777" w:rsidR="00B539C3" w:rsidRPr="001D4FDC" w:rsidRDefault="00B539C3" w:rsidP="00B539C3">
      <w:pPr>
        <w:pStyle w:val="ListParagraph"/>
        <w:numPr>
          <w:ilvl w:val="0"/>
          <w:numId w:val="18"/>
        </w:numPr>
        <w:spacing w:after="0" w:line="240" w:lineRule="auto"/>
        <w:ind w:left="1440"/>
        <w:rPr>
          <w:rFonts w:ascii="Calibri" w:eastAsia="Times New Roman" w:hAnsi="Calibri" w:cs="Calibri"/>
          <w:color w:val="000000"/>
        </w:rPr>
      </w:pPr>
      <w:r w:rsidRPr="001D4FDC">
        <w:rPr>
          <w:rFonts w:ascii="Calibri" w:eastAsia="Times New Roman" w:hAnsi="Calibri" w:cs="Calibri"/>
          <w:color w:val="000000"/>
        </w:rPr>
        <w:t>The OTE does not apply to students in the Graduate School, the College of Pharmacy, the LBJ School of Public Affairs, or the School of Law.</w:t>
      </w:r>
    </w:p>
    <w:p w14:paraId="50DC120D" w14:textId="77777777" w:rsidR="00B539C3" w:rsidRPr="001D4FDC" w:rsidRDefault="00B539C3" w:rsidP="00B539C3">
      <w:pPr>
        <w:pStyle w:val="ListParagraph"/>
        <w:numPr>
          <w:ilvl w:val="0"/>
          <w:numId w:val="18"/>
        </w:numPr>
        <w:spacing w:after="0" w:line="240" w:lineRule="auto"/>
        <w:ind w:left="1440"/>
        <w:rPr>
          <w:rFonts w:ascii="Calibri" w:eastAsia="Times New Roman" w:hAnsi="Calibri" w:cs="Calibri"/>
          <w:color w:val="000000"/>
        </w:rPr>
      </w:pPr>
      <w:r w:rsidRPr="001D4FDC">
        <w:rPr>
          <w:rFonts w:ascii="Calibri" w:eastAsia="Times New Roman" w:hAnsi="Calibri" w:cs="Calibri"/>
          <w:color w:val="000000"/>
        </w:rPr>
        <w:t>A student must submit the completed OTE form to the student’s dean’s office by the last class day.</w:t>
      </w:r>
    </w:p>
    <w:p w14:paraId="25AD5391" w14:textId="77777777" w:rsidR="00B539C3" w:rsidRPr="001D4FDC" w:rsidRDefault="00B539C3" w:rsidP="00B539C3">
      <w:pPr>
        <w:pStyle w:val="ListParagraph"/>
        <w:numPr>
          <w:ilvl w:val="0"/>
          <w:numId w:val="18"/>
        </w:numPr>
        <w:spacing w:after="0" w:line="240" w:lineRule="auto"/>
        <w:ind w:left="1440"/>
        <w:rPr>
          <w:rFonts w:ascii="Calibri" w:eastAsia="Times New Roman" w:hAnsi="Calibri" w:cs="Calibri"/>
          <w:color w:val="000000"/>
        </w:rPr>
      </w:pPr>
      <w:r w:rsidRPr="001D4FDC">
        <w:rPr>
          <w:rFonts w:ascii="Calibri" w:eastAsia="Times New Roman" w:hAnsi="Calibri" w:cs="Calibri"/>
          <w:color w:val="000000"/>
        </w:rPr>
        <w:t>Any drop or withdrawal allowed under the OTE will be subject to the same academic and financial aid rules governing other drops or withdrawals taken during the semester.</w:t>
      </w:r>
    </w:p>
    <w:p w14:paraId="056BA929" w14:textId="77777777" w:rsidR="00B539C3" w:rsidRDefault="00B539C3" w:rsidP="00B539C3">
      <w:pPr>
        <w:spacing w:after="0" w:line="240" w:lineRule="auto"/>
        <w:ind w:left="720"/>
        <w:rPr>
          <w:rFonts w:ascii="Calibri" w:eastAsia="Times New Roman" w:hAnsi="Calibri" w:cs="Calibri"/>
          <w:color w:val="000000"/>
        </w:rPr>
      </w:pPr>
    </w:p>
    <w:p w14:paraId="0E454850" w14:textId="77777777" w:rsidR="00B539C3" w:rsidRPr="00796E64" w:rsidRDefault="00B539C3" w:rsidP="00B539C3">
      <w:pPr>
        <w:spacing w:after="0" w:line="240" w:lineRule="auto"/>
        <w:ind w:left="720"/>
        <w:rPr>
          <w:rFonts w:ascii="Calibri" w:eastAsia="Times New Roman" w:hAnsi="Calibri" w:cs="Calibri"/>
          <w:color w:val="000000"/>
        </w:rPr>
      </w:pPr>
      <w:r w:rsidRPr="00796E64">
        <w:rPr>
          <w:rFonts w:ascii="Calibri" w:eastAsia="Times New Roman" w:hAnsi="Calibri" w:cs="Calibri"/>
          <w:color w:val="000000"/>
        </w:rPr>
        <w:t>Provisions for Drops</w:t>
      </w:r>
    </w:p>
    <w:p w14:paraId="12F3E44E" w14:textId="77777777" w:rsidR="00B539C3" w:rsidRPr="001D4FDC" w:rsidRDefault="00B539C3" w:rsidP="00B539C3">
      <w:pPr>
        <w:pStyle w:val="ListParagraph"/>
        <w:numPr>
          <w:ilvl w:val="0"/>
          <w:numId w:val="19"/>
        </w:numPr>
        <w:spacing w:after="0" w:line="240" w:lineRule="auto"/>
        <w:ind w:left="1440"/>
        <w:rPr>
          <w:rFonts w:ascii="Calibri" w:eastAsia="Times New Roman" w:hAnsi="Calibri" w:cs="Calibri"/>
          <w:color w:val="000000"/>
        </w:rPr>
      </w:pPr>
      <w:r w:rsidRPr="001D4FDC">
        <w:rPr>
          <w:rFonts w:ascii="Calibri" w:eastAsia="Times New Roman" w:hAnsi="Calibri" w:cs="Calibri"/>
          <w:color w:val="000000"/>
        </w:rPr>
        <w:lastRenderedPageBreak/>
        <w:t>A student may not drop a class in which a final grade has been assigned. This will be verified by the student’s dean’s office.</w:t>
      </w:r>
    </w:p>
    <w:p w14:paraId="318A4380" w14:textId="77777777" w:rsidR="00B539C3" w:rsidRPr="001D4FDC" w:rsidRDefault="00B539C3" w:rsidP="00B539C3">
      <w:pPr>
        <w:pStyle w:val="ListParagraph"/>
        <w:numPr>
          <w:ilvl w:val="0"/>
          <w:numId w:val="19"/>
        </w:numPr>
        <w:spacing w:after="0" w:line="240" w:lineRule="auto"/>
        <w:ind w:left="1440"/>
        <w:rPr>
          <w:rFonts w:ascii="Calibri" w:eastAsia="Times New Roman" w:hAnsi="Calibri" w:cs="Calibri"/>
          <w:color w:val="000000"/>
        </w:rPr>
      </w:pPr>
      <w:r w:rsidRPr="001D4FDC">
        <w:rPr>
          <w:rFonts w:ascii="Calibri" w:eastAsia="Times New Roman" w:hAnsi="Calibri" w:cs="Calibri"/>
          <w:color w:val="000000"/>
        </w:rPr>
        <w:t>A student may not drop a class if there are any pending investigations of scholastic dishonesty for the class in question. Any drop assigned will not be considered final until any investigations of scholastic dishonesty for the class in question are resolved.</w:t>
      </w:r>
    </w:p>
    <w:p w14:paraId="204C6410" w14:textId="77777777" w:rsidR="00B539C3" w:rsidRPr="001D4FDC" w:rsidRDefault="00B539C3" w:rsidP="00B539C3">
      <w:pPr>
        <w:pStyle w:val="ListParagraph"/>
        <w:numPr>
          <w:ilvl w:val="0"/>
          <w:numId w:val="19"/>
        </w:numPr>
        <w:spacing w:after="0" w:line="240" w:lineRule="auto"/>
        <w:ind w:left="1440"/>
        <w:rPr>
          <w:rFonts w:ascii="Calibri" w:eastAsia="Times New Roman" w:hAnsi="Calibri" w:cs="Calibri"/>
          <w:color w:val="000000"/>
        </w:rPr>
      </w:pPr>
      <w:r w:rsidRPr="001D4FDC">
        <w:rPr>
          <w:rFonts w:ascii="Calibri" w:eastAsia="Times New Roman" w:hAnsi="Calibri" w:cs="Calibri"/>
          <w:color w:val="000000"/>
        </w:rPr>
        <w:t>Drops allowed under the provisions of the OTE will be considered academic drops and will count toward the six-drop limit. Students who have reached the six-drop limit are not eligible to use the OTE to drop a course.</w:t>
      </w:r>
    </w:p>
    <w:p w14:paraId="2DA77622" w14:textId="77777777" w:rsidR="00B539C3" w:rsidRDefault="00B539C3" w:rsidP="00B539C3">
      <w:pPr>
        <w:spacing w:after="0" w:line="240" w:lineRule="auto"/>
        <w:ind w:left="720"/>
        <w:rPr>
          <w:rFonts w:ascii="Calibri" w:eastAsia="Times New Roman" w:hAnsi="Calibri" w:cs="Calibri"/>
          <w:color w:val="000000"/>
        </w:rPr>
      </w:pPr>
    </w:p>
    <w:p w14:paraId="0C6BB24C" w14:textId="77777777" w:rsidR="00B539C3" w:rsidRPr="00796E64" w:rsidRDefault="00B539C3" w:rsidP="00B539C3">
      <w:pPr>
        <w:spacing w:after="0" w:line="240" w:lineRule="auto"/>
        <w:ind w:left="720"/>
        <w:rPr>
          <w:rFonts w:ascii="Calibri" w:eastAsia="Times New Roman" w:hAnsi="Calibri" w:cs="Calibri"/>
          <w:color w:val="000000"/>
        </w:rPr>
      </w:pPr>
      <w:r w:rsidRPr="00796E64">
        <w:rPr>
          <w:rFonts w:ascii="Calibri" w:eastAsia="Times New Roman" w:hAnsi="Calibri" w:cs="Calibri"/>
          <w:color w:val="000000"/>
        </w:rPr>
        <w:t>Provisions for Withdrawals</w:t>
      </w:r>
    </w:p>
    <w:p w14:paraId="1AA3CD14" w14:textId="77777777" w:rsidR="00B539C3" w:rsidRPr="001D4FDC" w:rsidRDefault="00B539C3" w:rsidP="00B539C3">
      <w:pPr>
        <w:pStyle w:val="ListParagraph"/>
        <w:numPr>
          <w:ilvl w:val="0"/>
          <w:numId w:val="20"/>
        </w:numPr>
        <w:spacing w:after="0" w:line="240" w:lineRule="auto"/>
        <w:ind w:left="1440"/>
        <w:rPr>
          <w:rFonts w:ascii="Calibri" w:eastAsia="Times New Roman" w:hAnsi="Calibri" w:cs="Calibri"/>
          <w:color w:val="000000"/>
        </w:rPr>
      </w:pPr>
      <w:r w:rsidRPr="001D4FDC">
        <w:rPr>
          <w:rFonts w:ascii="Calibri" w:eastAsia="Times New Roman" w:hAnsi="Calibri" w:cs="Calibri"/>
          <w:color w:val="000000"/>
        </w:rPr>
        <w:t>Students who are requesting to use the OTE for a withdrawal will be allowed to withdraw regardless of current grades in classes.</w:t>
      </w:r>
    </w:p>
    <w:p w14:paraId="18FF25F9" w14:textId="77777777" w:rsidR="00B539C3" w:rsidRPr="001D4FDC" w:rsidRDefault="00B539C3" w:rsidP="00B539C3">
      <w:pPr>
        <w:pStyle w:val="ListParagraph"/>
        <w:numPr>
          <w:ilvl w:val="0"/>
          <w:numId w:val="20"/>
        </w:numPr>
        <w:spacing w:after="0" w:line="240" w:lineRule="auto"/>
        <w:ind w:left="1440"/>
        <w:rPr>
          <w:rFonts w:ascii="Calibri" w:eastAsia="Times New Roman" w:hAnsi="Calibri" w:cs="Calibri"/>
          <w:color w:val="000000"/>
        </w:rPr>
      </w:pPr>
      <w:r w:rsidRPr="001D4FDC">
        <w:rPr>
          <w:rFonts w:ascii="Calibri" w:eastAsia="Times New Roman" w:hAnsi="Calibri" w:cs="Calibri"/>
          <w:color w:val="000000"/>
        </w:rPr>
        <w:t>No instructors’ signatures will be required on the form.</w:t>
      </w:r>
    </w:p>
    <w:p w14:paraId="0F6093A8" w14:textId="77777777" w:rsidR="00B539C3" w:rsidRDefault="00B539C3" w:rsidP="00B539C3">
      <w:pPr>
        <w:pStyle w:val="ListParagraph"/>
        <w:numPr>
          <w:ilvl w:val="0"/>
          <w:numId w:val="20"/>
        </w:numPr>
        <w:spacing w:after="0" w:line="240" w:lineRule="auto"/>
        <w:ind w:left="1440"/>
        <w:rPr>
          <w:rFonts w:ascii="Calibri" w:eastAsia="Times New Roman" w:hAnsi="Calibri" w:cs="Calibri"/>
          <w:color w:val="000000"/>
        </w:rPr>
      </w:pPr>
      <w:r w:rsidRPr="001D4FDC">
        <w:rPr>
          <w:rFonts w:ascii="Calibri" w:eastAsia="Times New Roman" w:hAnsi="Calibri" w:cs="Calibri"/>
          <w:color w:val="000000"/>
        </w:rPr>
        <w:t>Pending scholastic dishonesty will be verified by the student’s dean’s office with the Dean of Students Office. Withdrawal will not be approved if there is a pending scholastic dishonesty case.</w:t>
      </w:r>
    </w:p>
    <w:p w14:paraId="070D517A" w14:textId="77777777" w:rsidR="00B539C3" w:rsidRDefault="00B539C3" w:rsidP="00B539C3">
      <w:pPr>
        <w:pStyle w:val="ListParagraph"/>
        <w:spacing w:after="0" w:line="240" w:lineRule="auto"/>
        <w:ind w:left="1440"/>
        <w:rPr>
          <w:rFonts w:ascii="Calibri" w:eastAsia="Times New Roman" w:hAnsi="Calibri" w:cs="Calibri"/>
          <w:color w:val="000000"/>
        </w:rPr>
      </w:pPr>
    </w:p>
    <w:p w14:paraId="24FB66B3" w14:textId="77777777" w:rsidR="00B539C3" w:rsidRPr="001D4FDC" w:rsidRDefault="00B539C3" w:rsidP="00B539C3">
      <w:pPr>
        <w:pStyle w:val="ListParagraph"/>
        <w:spacing w:after="0" w:line="240" w:lineRule="auto"/>
        <w:ind w:left="1440"/>
        <w:rPr>
          <w:rFonts w:ascii="Calibri" w:eastAsia="Times New Roman" w:hAnsi="Calibri" w:cs="Calibri"/>
          <w:color w:val="000000"/>
        </w:rPr>
      </w:pPr>
    </w:p>
    <w:p w14:paraId="5B9FAF67" w14:textId="77777777" w:rsidR="00B539C3" w:rsidRPr="00796E64" w:rsidRDefault="00B539C3" w:rsidP="00B539C3">
      <w:pPr>
        <w:spacing w:after="0" w:line="240" w:lineRule="auto"/>
        <w:rPr>
          <w:rFonts w:ascii="Calibri" w:eastAsia="Times New Roman" w:hAnsi="Calibri" w:cs="Calibri"/>
          <w:color w:val="000000"/>
        </w:rPr>
      </w:pPr>
      <w:r w:rsidRPr="00796E64">
        <w:rPr>
          <w:rFonts w:ascii="Calibri" w:eastAsia="Times New Roman" w:hAnsi="Calibri" w:cs="Calibri"/>
          <w:color w:val="000000"/>
        </w:rPr>
        <w:t>University of Washington-Seattle</w:t>
      </w:r>
    </w:p>
    <w:p w14:paraId="1818DC1C" w14:textId="77777777" w:rsidR="00B539C3" w:rsidRDefault="00EB4A32" w:rsidP="00B539C3">
      <w:pPr>
        <w:spacing w:after="0" w:line="240" w:lineRule="auto"/>
        <w:rPr>
          <w:rFonts w:ascii="Calibri" w:eastAsia="Times New Roman" w:hAnsi="Calibri" w:cs="Calibri"/>
          <w:color w:val="000000"/>
        </w:rPr>
      </w:pPr>
      <w:hyperlink r:id="rId26" w:history="1">
        <w:r w:rsidR="00B539C3" w:rsidRPr="00796E64">
          <w:rPr>
            <w:rStyle w:val="Hyperlink"/>
            <w:rFonts w:ascii="Calibri" w:eastAsia="Times New Roman" w:hAnsi="Calibri" w:cs="Calibri"/>
          </w:rPr>
          <w:t>https://registrar.washington.edu/students/current-quarter-drop/</w:t>
        </w:r>
      </w:hyperlink>
    </w:p>
    <w:p w14:paraId="0CC0E1E9" w14:textId="77777777" w:rsidR="00B539C3" w:rsidRPr="00796E64" w:rsidRDefault="00B539C3" w:rsidP="00B539C3">
      <w:pPr>
        <w:spacing w:after="0" w:line="240" w:lineRule="auto"/>
        <w:rPr>
          <w:rFonts w:ascii="Calibri" w:eastAsia="Times New Roman" w:hAnsi="Calibri" w:cs="Calibri"/>
          <w:color w:val="000000"/>
        </w:rPr>
      </w:pPr>
      <w:r w:rsidRPr="00796E64">
        <w:rPr>
          <w:rFonts w:ascii="Calibri" w:eastAsia="Times New Roman" w:hAnsi="Calibri" w:cs="Calibri"/>
          <w:color w:val="000000"/>
        </w:rPr>
        <w:t>Current Quarter Drop</w:t>
      </w:r>
    </w:p>
    <w:p w14:paraId="5EA762E9" w14:textId="77777777" w:rsidR="00B539C3" w:rsidRDefault="00B539C3" w:rsidP="00B539C3">
      <w:pPr>
        <w:spacing w:after="0" w:line="240" w:lineRule="auto"/>
        <w:rPr>
          <w:rFonts w:ascii="Calibri" w:eastAsia="Times New Roman" w:hAnsi="Calibri" w:cs="Calibri"/>
          <w:color w:val="000000"/>
        </w:rPr>
      </w:pPr>
    </w:p>
    <w:p w14:paraId="568A787C" w14:textId="77777777" w:rsidR="00B539C3" w:rsidRPr="00796E64" w:rsidRDefault="00B539C3" w:rsidP="00B539C3">
      <w:pPr>
        <w:spacing w:after="0" w:line="240" w:lineRule="auto"/>
        <w:ind w:left="720"/>
        <w:rPr>
          <w:rFonts w:ascii="Calibri" w:eastAsia="Times New Roman" w:hAnsi="Calibri" w:cs="Calibri"/>
          <w:color w:val="000000"/>
        </w:rPr>
      </w:pPr>
      <w:r w:rsidRPr="00796E64">
        <w:rPr>
          <w:rFonts w:ascii="Calibri" w:eastAsia="Times New Roman" w:hAnsi="Calibri" w:cs="Calibri"/>
          <w:color w:val="000000"/>
        </w:rPr>
        <w:t>The Current Quarter Drop process allows students to drop classes using the Adviser-Assisted Drop Request Form during the Late Course Drop Period.</w:t>
      </w:r>
    </w:p>
    <w:p w14:paraId="193CFFD8" w14:textId="77777777" w:rsidR="00B539C3" w:rsidRPr="00796E64" w:rsidRDefault="00B539C3" w:rsidP="00B539C3">
      <w:pPr>
        <w:spacing w:after="0" w:line="240" w:lineRule="auto"/>
        <w:ind w:left="720"/>
        <w:rPr>
          <w:rFonts w:ascii="Calibri" w:eastAsia="Times New Roman" w:hAnsi="Calibri" w:cs="Calibri"/>
          <w:color w:val="000000"/>
        </w:rPr>
      </w:pPr>
    </w:p>
    <w:p w14:paraId="542FD04B" w14:textId="62B27269" w:rsidR="00B539C3" w:rsidRPr="00796E64" w:rsidRDefault="00B32847" w:rsidP="00B539C3">
      <w:pPr>
        <w:spacing w:after="0" w:line="240" w:lineRule="auto"/>
        <w:ind w:left="720"/>
        <w:rPr>
          <w:rFonts w:ascii="Calibri" w:eastAsia="Times New Roman" w:hAnsi="Calibri" w:cs="Calibri"/>
          <w:color w:val="000000"/>
        </w:rPr>
      </w:pPr>
      <w:r w:rsidRPr="00796E64">
        <w:rPr>
          <w:rFonts w:ascii="Calibri" w:eastAsia="Times New Roman" w:hAnsi="Calibri" w:cs="Calibri"/>
          <w:color w:val="000000"/>
        </w:rPr>
        <w:t>OVERVIEW AND TIMELINE</w:t>
      </w:r>
    </w:p>
    <w:p w14:paraId="4956AA62" w14:textId="77777777" w:rsidR="00B539C3" w:rsidRDefault="00B539C3" w:rsidP="00B539C3">
      <w:pPr>
        <w:spacing w:after="0" w:line="240" w:lineRule="auto"/>
        <w:ind w:left="720"/>
        <w:rPr>
          <w:rFonts w:ascii="Calibri" w:eastAsia="Times New Roman" w:hAnsi="Calibri" w:cs="Calibri"/>
          <w:color w:val="000000"/>
        </w:rPr>
      </w:pPr>
      <w:r w:rsidRPr="00796E64">
        <w:rPr>
          <w:rFonts w:ascii="Calibri" w:eastAsia="Times New Roman" w:hAnsi="Calibri" w:cs="Calibri"/>
          <w:color w:val="000000"/>
        </w:rPr>
        <w:t xml:space="preserve">Several University of Washington policies affect when and how you can drop classes. Each quarter, you may add and drop classes with no restrictions until the end of the second week of the quarter (the Unrestricted Drop period). After that, </w:t>
      </w:r>
      <w:r w:rsidRPr="00035F44">
        <w:rPr>
          <w:rFonts w:ascii="Calibri" w:eastAsia="Times New Roman" w:hAnsi="Calibri" w:cs="Calibri"/>
          <w:b/>
          <w:bCs/>
          <w:color w:val="000000"/>
        </w:rPr>
        <w:t xml:space="preserve">you may drop one class between the 3rd week and the last date of instruction for the quarter (the Late Course Drop period) using </w:t>
      </w:r>
      <w:proofErr w:type="spellStart"/>
      <w:r w:rsidRPr="00035F44">
        <w:rPr>
          <w:rFonts w:ascii="Calibri" w:eastAsia="Times New Roman" w:hAnsi="Calibri" w:cs="Calibri"/>
          <w:b/>
          <w:bCs/>
          <w:color w:val="000000"/>
        </w:rPr>
        <w:t>MyUW</w:t>
      </w:r>
      <w:proofErr w:type="spellEnd"/>
      <w:r w:rsidRPr="00035F44">
        <w:rPr>
          <w:rFonts w:ascii="Calibri" w:eastAsia="Times New Roman" w:hAnsi="Calibri" w:cs="Calibri"/>
          <w:b/>
          <w:bCs/>
          <w:color w:val="000000"/>
        </w:rPr>
        <w:t>. To drop more than one class during the Late Course Drop period, you may use the Adviser-Assisted Drop Process</w:t>
      </w:r>
      <w:r w:rsidRPr="00796E64">
        <w:rPr>
          <w:rFonts w:ascii="Calibri" w:eastAsia="Times New Roman" w:hAnsi="Calibri" w:cs="Calibri"/>
          <w:color w:val="000000"/>
        </w:rPr>
        <w:t>. Review the tuition forfeiture policy when considering dropping — you may not get all your tuition back.</w:t>
      </w:r>
    </w:p>
    <w:p w14:paraId="04A2CF1A" w14:textId="77777777" w:rsidR="00C75560" w:rsidRDefault="00C75560" w:rsidP="00B539C3">
      <w:pPr>
        <w:spacing w:after="0" w:line="240" w:lineRule="auto"/>
        <w:ind w:left="720"/>
        <w:rPr>
          <w:rFonts w:ascii="Calibri" w:eastAsia="Times New Roman" w:hAnsi="Calibri" w:cs="Calibri"/>
          <w:color w:val="000000"/>
        </w:rPr>
      </w:pPr>
    </w:p>
    <w:tbl>
      <w:tblPr>
        <w:tblStyle w:val="TableGrid"/>
        <w:tblW w:w="0" w:type="auto"/>
        <w:tblInd w:w="720" w:type="dxa"/>
        <w:tblLook w:val="04A0" w:firstRow="1" w:lastRow="0" w:firstColumn="1" w:lastColumn="0" w:noHBand="0" w:noVBand="1"/>
      </w:tblPr>
      <w:tblGrid>
        <w:gridCol w:w="2888"/>
        <w:gridCol w:w="2871"/>
        <w:gridCol w:w="2871"/>
      </w:tblGrid>
      <w:tr w:rsidR="00A36DCA" w14:paraId="48F058F6" w14:textId="77777777" w:rsidTr="00C75560">
        <w:tc>
          <w:tcPr>
            <w:tcW w:w="3116" w:type="dxa"/>
          </w:tcPr>
          <w:p w14:paraId="463742FD" w14:textId="68BE6B2B" w:rsidR="00C75560" w:rsidRDefault="00E15AB2" w:rsidP="00B539C3">
            <w:pPr>
              <w:rPr>
                <w:rFonts w:ascii="Calibri" w:eastAsia="Times New Roman" w:hAnsi="Calibri" w:cs="Calibri"/>
                <w:color w:val="000000"/>
              </w:rPr>
            </w:pPr>
            <w:r>
              <w:rPr>
                <w:rFonts w:ascii="Calibri" w:eastAsia="Times New Roman" w:hAnsi="Calibri" w:cs="Calibri"/>
                <w:color w:val="000000"/>
              </w:rPr>
              <w:t>Weeks 1 &amp; 2</w:t>
            </w:r>
          </w:p>
        </w:tc>
        <w:tc>
          <w:tcPr>
            <w:tcW w:w="3117" w:type="dxa"/>
          </w:tcPr>
          <w:p w14:paraId="5111AFD0" w14:textId="15CD0C52" w:rsidR="00C75560" w:rsidRDefault="00E15AB2" w:rsidP="00B539C3">
            <w:pPr>
              <w:rPr>
                <w:rFonts w:ascii="Calibri" w:eastAsia="Times New Roman" w:hAnsi="Calibri" w:cs="Calibri"/>
                <w:color w:val="000000"/>
              </w:rPr>
            </w:pPr>
            <w:r>
              <w:rPr>
                <w:rFonts w:ascii="Calibri" w:eastAsia="Times New Roman" w:hAnsi="Calibri" w:cs="Calibri"/>
                <w:color w:val="000000"/>
              </w:rPr>
              <w:t>Week 3 – Last Day of Instruction</w:t>
            </w:r>
          </w:p>
        </w:tc>
        <w:tc>
          <w:tcPr>
            <w:tcW w:w="3117" w:type="dxa"/>
          </w:tcPr>
          <w:p w14:paraId="2E92987A" w14:textId="339FED88" w:rsidR="00C75560" w:rsidRDefault="00E15AB2" w:rsidP="00B539C3">
            <w:pPr>
              <w:rPr>
                <w:rFonts w:ascii="Calibri" w:eastAsia="Times New Roman" w:hAnsi="Calibri" w:cs="Calibri"/>
                <w:color w:val="000000"/>
              </w:rPr>
            </w:pPr>
            <w:r>
              <w:rPr>
                <w:rFonts w:ascii="Calibri" w:eastAsia="Times New Roman" w:hAnsi="Calibri" w:cs="Calibri"/>
                <w:color w:val="000000"/>
              </w:rPr>
              <w:t>Finals Week+</w:t>
            </w:r>
          </w:p>
        </w:tc>
      </w:tr>
      <w:tr w:rsidR="00A36DCA" w14:paraId="2866F345" w14:textId="77777777" w:rsidTr="00C75560">
        <w:tc>
          <w:tcPr>
            <w:tcW w:w="3116" w:type="dxa"/>
          </w:tcPr>
          <w:p w14:paraId="35538876" w14:textId="77777777" w:rsidR="00A36DCA" w:rsidRPr="00A36DCA" w:rsidRDefault="00A36DCA" w:rsidP="00A36DCA">
            <w:pPr>
              <w:rPr>
                <w:rFonts w:ascii="Calibri" w:eastAsia="Times New Roman" w:hAnsi="Calibri" w:cs="Calibri"/>
                <w:color w:val="000000"/>
              </w:rPr>
            </w:pPr>
            <w:r w:rsidRPr="00A36DCA">
              <w:rPr>
                <w:rFonts w:ascii="Calibri" w:eastAsia="Times New Roman" w:hAnsi="Calibri" w:cs="Calibri"/>
                <w:color w:val="000000"/>
              </w:rPr>
              <w:t>Unrestricted Drop Period</w:t>
            </w:r>
          </w:p>
          <w:p w14:paraId="60A6E743" w14:textId="77777777" w:rsidR="00A36DCA" w:rsidRPr="00A36DCA" w:rsidRDefault="00A36DCA" w:rsidP="00A36DCA">
            <w:pPr>
              <w:rPr>
                <w:rFonts w:ascii="Calibri" w:eastAsia="Times New Roman" w:hAnsi="Calibri" w:cs="Calibri"/>
                <w:color w:val="000000"/>
              </w:rPr>
            </w:pPr>
            <w:r w:rsidRPr="00A36DCA">
              <w:rPr>
                <w:rFonts w:ascii="Calibri" w:eastAsia="Times New Roman" w:hAnsi="Calibri" w:cs="Calibri"/>
                <w:color w:val="000000"/>
              </w:rPr>
              <w:t xml:space="preserve">Add and drop classes via </w:t>
            </w:r>
            <w:proofErr w:type="spellStart"/>
            <w:r w:rsidRPr="00A36DCA">
              <w:rPr>
                <w:rFonts w:ascii="Calibri" w:eastAsia="Times New Roman" w:hAnsi="Calibri" w:cs="Calibri"/>
                <w:color w:val="000000"/>
              </w:rPr>
              <w:t>MyUW</w:t>
            </w:r>
            <w:proofErr w:type="spellEnd"/>
            <w:r w:rsidRPr="00A36DCA">
              <w:rPr>
                <w:rFonts w:ascii="Calibri" w:eastAsia="Times New Roman" w:hAnsi="Calibri" w:cs="Calibri"/>
                <w:color w:val="000000"/>
              </w:rPr>
              <w:t xml:space="preserve"> with no restrictions until end of Week 2.</w:t>
            </w:r>
          </w:p>
          <w:p w14:paraId="4791AAA3" w14:textId="7E02F1B8" w:rsidR="00C75560" w:rsidRDefault="00A36DCA" w:rsidP="00A36DCA">
            <w:pPr>
              <w:rPr>
                <w:rFonts w:ascii="Calibri" w:eastAsia="Times New Roman" w:hAnsi="Calibri" w:cs="Calibri"/>
                <w:color w:val="000000"/>
              </w:rPr>
            </w:pPr>
            <w:r w:rsidRPr="00A36DCA">
              <w:rPr>
                <w:rFonts w:ascii="Calibri" w:eastAsia="Times New Roman" w:hAnsi="Calibri" w:cs="Calibri"/>
                <w:color w:val="000000"/>
              </w:rPr>
              <w:t>(Tuition Forfeiture period begins the start of Week 2)</w:t>
            </w:r>
          </w:p>
        </w:tc>
        <w:tc>
          <w:tcPr>
            <w:tcW w:w="3117" w:type="dxa"/>
          </w:tcPr>
          <w:p w14:paraId="4B5E48BD" w14:textId="77777777" w:rsidR="00A36DCA" w:rsidRPr="00A36DCA" w:rsidRDefault="00A36DCA" w:rsidP="00A36DCA">
            <w:pPr>
              <w:rPr>
                <w:rFonts w:ascii="Calibri" w:eastAsia="Times New Roman" w:hAnsi="Calibri" w:cs="Calibri"/>
                <w:color w:val="000000"/>
              </w:rPr>
            </w:pPr>
            <w:r w:rsidRPr="00A36DCA">
              <w:rPr>
                <w:rFonts w:ascii="Calibri" w:eastAsia="Times New Roman" w:hAnsi="Calibri" w:cs="Calibri"/>
                <w:color w:val="000000"/>
              </w:rPr>
              <w:t>Late Course Drop Period</w:t>
            </w:r>
          </w:p>
          <w:p w14:paraId="3A4BFDD1" w14:textId="7B1958FE" w:rsidR="00C75560" w:rsidRDefault="00A36DCA" w:rsidP="00A36DCA">
            <w:pPr>
              <w:rPr>
                <w:rFonts w:ascii="Calibri" w:eastAsia="Times New Roman" w:hAnsi="Calibri" w:cs="Calibri"/>
                <w:color w:val="000000"/>
              </w:rPr>
            </w:pPr>
            <w:r w:rsidRPr="00A36DCA">
              <w:rPr>
                <w:rFonts w:ascii="Calibri" w:eastAsia="Times New Roman" w:hAnsi="Calibri" w:cs="Calibri"/>
                <w:color w:val="000000"/>
              </w:rPr>
              <w:t>Use your Quarterly Drop for one (1) class per quarter, or the Adviser-Assisted Drop form for two (2) or more classes</w:t>
            </w:r>
          </w:p>
        </w:tc>
        <w:tc>
          <w:tcPr>
            <w:tcW w:w="3117" w:type="dxa"/>
          </w:tcPr>
          <w:p w14:paraId="5DDBF1FE" w14:textId="77777777" w:rsidR="00A36DCA" w:rsidRPr="00A36DCA" w:rsidRDefault="00A36DCA" w:rsidP="00A36DCA">
            <w:pPr>
              <w:rPr>
                <w:rFonts w:ascii="Calibri" w:eastAsia="Times New Roman" w:hAnsi="Calibri" w:cs="Calibri"/>
                <w:color w:val="000000"/>
              </w:rPr>
            </w:pPr>
            <w:r w:rsidRPr="00A36DCA">
              <w:rPr>
                <w:rFonts w:ascii="Calibri" w:eastAsia="Times New Roman" w:hAnsi="Calibri" w:cs="Calibri"/>
                <w:color w:val="000000"/>
              </w:rPr>
              <w:t>After the Last Day of Instruction</w:t>
            </w:r>
          </w:p>
          <w:p w14:paraId="10550329" w14:textId="59DF75D6" w:rsidR="00C75560" w:rsidRDefault="00A36DCA" w:rsidP="00A36DCA">
            <w:pPr>
              <w:rPr>
                <w:rFonts w:ascii="Calibri" w:eastAsia="Times New Roman" w:hAnsi="Calibri" w:cs="Calibri"/>
                <w:color w:val="000000"/>
              </w:rPr>
            </w:pPr>
            <w:r w:rsidRPr="00A36DCA">
              <w:rPr>
                <w:rFonts w:ascii="Calibri" w:eastAsia="Times New Roman" w:hAnsi="Calibri" w:cs="Calibri"/>
                <w:color w:val="000000"/>
              </w:rPr>
              <w:t>Use the Former Quarter Drop process instead</w:t>
            </w:r>
          </w:p>
        </w:tc>
      </w:tr>
    </w:tbl>
    <w:p w14:paraId="2F776282" w14:textId="77777777" w:rsidR="00C75560" w:rsidRDefault="00C75560" w:rsidP="00B539C3">
      <w:pPr>
        <w:spacing w:after="0" w:line="240" w:lineRule="auto"/>
        <w:ind w:left="720"/>
        <w:rPr>
          <w:rFonts w:ascii="Calibri" w:eastAsia="Times New Roman" w:hAnsi="Calibri" w:cs="Calibri"/>
          <w:color w:val="000000"/>
        </w:rPr>
      </w:pPr>
    </w:p>
    <w:p w14:paraId="346BD0E2" w14:textId="691DF60F" w:rsidR="00B32847" w:rsidRPr="00B32847" w:rsidRDefault="00B32847" w:rsidP="00B32847">
      <w:pPr>
        <w:spacing w:after="0" w:line="240" w:lineRule="auto"/>
        <w:ind w:left="720"/>
        <w:rPr>
          <w:rFonts w:ascii="Calibri" w:eastAsia="Times New Roman" w:hAnsi="Calibri" w:cs="Calibri"/>
          <w:color w:val="000000"/>
        </w:rPr>
      </w:pPr>
      <w:r w:rsidRPr="00B32847">
        <w:rPr>
          <w:rFonts w:ascii="Calibri" w:eastAsia="Times New Roman" w:hAnsi="Calibri" w:cs="Calibri"/>
          <w:color w:val="000000"/>
        </w:rPr>
        <w:t>UNRESTRICTED DROP PERIOD</w:t>
      </w:r>
    </w:p>
    <w:p w14:paraId="273947B8" w14:textId="77777777" w:rsidR="00B32847" w:rsidRPr="00B32847" w:rsidRDefault="00B32847" w:rsidP="00B32847">
      <w:pPr>
        <w:spacing w:after="0" w:line="240" w:lineRule="auto"/>
        <w:ind w:left="720"/>
        <w:rPr>
          <w:rFonts w:ascii="Calibri" w:eastAsia="Times New Roman" w:hAnsi="Calibri" w:cs="Calibri"/>
          <w:color w:val="000000"/>
        </w:rPr>
      </w:pPr>
      <w:r w:rsidRPr="00B32847">
        <w:rPr>
          <w:rFonts w:ascii="Calibri" w:eastAsia="Times New Roman" w:hAnsi="Calibri" w:cs="Calibri"/>
          <w:color w:val="000000"/>
        </w:rPr>
        <w:t xml:space="preserve">Through the second week of the quarter, you can add and drop freely starting from </w:t>
      </w:r>
      <w:proofErr w:type="spellStart"/>
      <w:r w:rsidRPr="00B32847">
        <w:rPr>
          <w:rFonts w:ascii="Calibri" w:eastAsia="Times New Roman" w:hAnsi="Calibri" w:cs="Calibri"/>
          <w:color w:val="000000"/>
        </w:rPr>
        <w:t>MyUW</w:t>
      </w:r>
      <w:proofErr w:type="spellEnd"/>
      <w:r w:rsidRPr="00B32847">
        <w:rPr>
          <w:rFonts w:ascii="Calibri" w:eastAsia="Times New Roman" w:hAnsi="Calibri" w:cs="Calibri"/>
          <w:color w:val="000000"/>
        </w:rPr>
        <w:t>.</w:t>
      </w:r>
    </w:p>
    <w:p w14:paraId="5B811A9C" w14:textId="77777777" w:rsidR="00B32847" w:rsidRPr="00B32847" w:rsidRDefault="00B32847" w:rsidP="00B32847">
      <w:pPr>
        <w:spacing w:after="0" w:line="240" w:lineRule="auto"/>
        <w:ind w:left="720"/>
        <w:rPr>
          <w:rFonts w:ascii="Calibri" w:eastAsia="Times New Roman" w:hAnsi="Calibri" w:cs="Calibri"/>
          <w:color w:val="000000"/>
        </w:rPr>
      </w:pPr>
    </w:p>
    <w:p w14:paraId="02E6B86E" w14:textId="77777777" w:rsidR="00B32847" w:rsidRPr="00B32847" w:rsidRDefault="00B32847" w:rsidP="00B32847">
      <w:pPr>
        <w:spacing w:after="0" w:line="240" w:lineRule="auto"/>
        <w:ind w:left="720"/>
        <w:rPr>
          <w:rFonts w:ascii="Calibri" w:eastAsia="Times New Roman" w:hAnsi="Calibri" w:cs="Calibri"/>
          <w:color w:val="000000"/>
        </w:rPr>
      </w:pPr>
      <w:r w:rsidRPr="00B32847">
        <w:rPr>
          <w:rFonts w:ascii="Calibri" w:eastAsia="Times New Roman" w:hAnsi="Calibri" w:cs="Calibri"/>
          <w:color w:val="000000"/>
        </w:rPr>
        <w:t>NOTE: Summer A-term and B-term do not have an Unrestricted Drop Period.</w:t>
      </w:r>
    </w:p>
    <w:p w14:paraId="683DFAB2" w14:textId="77777777" w:rsidR="00B32847" w:rsidRPr="00B32847" w:rsidRDefault="00B32847" w:rsidP="00B32847">
      <w:pPr>
        <w:spacing w:after="0" w:line="240" w:lineRule="auto"/>
        <w:ind w:left="720"/>
        <w:rPr>
          <w:rFonts w:ascii="Calibri" w:eastAsia="Times New Roman" w:hAnsi="Calibri" w:cs="Calibri"/>
          <w:color w:val="000000"/>
        </w:rPr>
      </w:pPr>
      <w:r w:rsidRPr="00B32847">
        <w:rPr>
          <w:rFonts w:ascii="Calibri" w:eastAsia="Times New Roman" w:hAnsi="Calibri" w:cs="Calibri"/>
          <w:color w:val="000000"/>
        </w:rPr>
        <w:lastRenderedPageBreak/>
        <w:t>These drops will not show up on your transcript. You will be charged a $20 Change of Registration Fee for all registration changes made on a single day during this period. Review the tuition forfeiture policy when considering dropping — you may not get all your tuition back.</w:t>
      </w:r>
    </w:p>
    <w:p w14:paraId="2CC77B59" w14:textId="77777777" w:rsidR="00B32847" w:rsidRPr="00B32847" w:rsidRDefault="00B32847" w:rsidP="00B32847">
      <w:pPr>
        <w:spacing w:after="0" w:line="240" w:lineRule="auto"/>
        <w:ind w:left="720"/>
        <w:rPr>
          <w:rFonts w:ascii="Calibri" w:eastAsia="Times New Roman" w:hAnsi="Calibri" w:cs="Calibri"/>
          <w:color w:val="000000"/>
        </w:rPr>
      </w:pPr>
    </w:p>
    <w:p w14:paraId="7BD3D966" w14:textId="7DEF6D18" w:rsidR="00B32847" w:rsidRPr="00B32847" w:rsidRDefault="00B32847" w:rsidP="00B32847">
      <w:pPr>
        <w:spacing w:after="0" w:line="240" w:lineRule="auto"/>
        <w:ind w:left="720"/>
        <w:rPr>
          <w:rFonts w:ascii="Calibri" w:eastAsia="Times New Roman" w:hAnsi="Calibri" w:cs="Calibri"/>
          <w:color w:val="000000"/>
        </w:rPr>
      </w:pPr>
      <w:r w:rsidRPr="00B32847">
        <w:rPr>
          <w:rFonts w:ascii="Calibri" w:eastAsia="Times New Roman" w:hAnsi="Calibri" w:cs="Calibri"/>
          <w:color w:val="000000"/>
        </w:rPr>
        <w:t>LATE COURSE DROP PERIOD</w:t>
      </w:r>
    </w:p>
    <w:p w14:paraId="0948169E" w14:textId="77777777" w:rsidR="00B32847" w:rsidRPr="00B32847" w:rsidRDefault="00B32847" w:rsidP="00B32847">
      <w:pPr>
        <w:spacing w:after="0" w:line="240" w:lineRule="auto"/>
        <w:ind w:left="720"/>
        <w:rPr>
          <w:rFonts w:ascii="Calibri" w:eastAsia="Times New Roman" w:hAnsi="Calibri" w:cs="Calibri"/>
          <w:color w:val="000000"/>
        </w:rPr>
      </w:pPr>
      <w:r w:rsidRPr="00B32847">
        <w:rPr>
          <w:rFonts w:ascii="Calibri" w:eastAsia="Times New Roman" w:hAnsi="Calibri" w:cs="Calibri"/>
          <w:color w:val="000000"/>
        </w:rPr>
        <w:t xml:space="preserve">Between the first day of </w:t>
      </w:r>
      <w:r w:rsidRPr="00EC23D5">
        <w:rPr>
          <w:rFonts w:ascii="Calibri" w:eastAsia="Times New Roman" w:hAnsi="Calibri" w:cs="Calibri"/>
          <w:b/>
          <w:bCs/>
          <w:color w:val="000000"/>
        </w:rPr>
        <w:t>the Late Course Drop Period</w:t>
      </w:r>
      <w:r w:rsidRPr="00B32847">
        <w:rPr>
          <w:rFonts w:ascii="Calibri" w:eastAsia="Times New Roman" w:hAnsi="Calibri" w:cs="Calibri"/>
          <w:color w:val="000000"/>
        </w:rPr>
        <w:t xml:space="preserve"> and the </w:t>
      </w:r>
      <w:r w:rsidRPr="00EC23D5">
        <w:rPr>
          <w:rFonts w:ascii="Calibri" w:eastAsia="Times New Roman" w:hAnsi="Calibri" w:cs="Calibri"/>
          <w:b/>
          <w:bCs/>
          <w:color w:val="000000"/>
        </w:rPr>
        <w:t>Last Day of Instruction</w:t>
      </w:r>
      <w:r w:rsidRPr="00B32847">
        <w:rPr>
          <w:rFonts w:ascii="Calibri" w:eastAsia="Times New Roman" w:hAnsi="Calibri" w:cs="Calibri"/>
          <w:color w:val="000000"/>
        </w:rPr>
        <w:t>, you have two options for dropping classes.</w:t>
      </w:r>
    </w:p>
    <w:p w14:paraId="2D9868EB" w14:textId="77777777" w:rsidR="00B32847" w:rsidRPr="00B32847" w:rsidRDefault="00B32847" w:rsidP="00B32847">
      <w:pPr>
        <w:spacing w:after="0" w:line="240" w:lineRule="auto"/>
        <w:ind w:left="720"/>
        <w:rPr>
          <w:rFonts w:ascii="Calibri" w:eastAsia="Times New Roman" w:hAnsi="Calibri" w:cs="Calibri"/>
          <w:color w:val="000000"/>
        </w:rPr>
      </w:pPr>
    </w:p>
    <w:p w14:paraId="4AFDB7B8" w14:textId="5CCD0D09" w:rsidR="00B32847" w:rsidRPr="00B32847" w:rsidRDefault="00B32847" w:rsidP="00B32847">
      <w:pPr>
        <w:spacing w:after="0" w:line="240" w:lineRule="auto"/>
        <w:ind w:left="720"/>
        <w:rPr>
          <w:rFonts w:ascii="Calibri" w:eastAsia="Times New Roman" w:hAnsi="Calibri" w:cs="Calibri"/>
          <w:color w:val="000000"/>
        </w:rPr>
      </w:pPr>
      <w:r w:rsidRPr="00B32847">
        <w:rPr>
          <w:rFonts w:ascii="Calibri" w:eastAsia="Times New Roman" w:hAnsi="Calibri" w:cs="Calibri"/>
          <w:color w:val="000000"/>
        </w:rPr>
        <w:t>HOW TO USE YOUR QUARTERLY DROP</w:t>
      </w:r>
    </w:p>
    <w:p w14:paraId="027DD81A" w14:textId="77777777" w:rsidR="00B32847" w:rsidRPr="00B32847" w:rsidRDefault="00B32847" w:rsidP="00B32847">
      <w:pPr>
        <w:spacing w:after="0" w:line="240" w:lineRule="auto"/>
        <w:ind w:left="720"/>
        <w:rPr>
          <w:rFonts w:ascii="Calibri" w:eastAsia="Times New Roman" w:hAnsi="Calibri" w:cs="Calibri"/>
          <w:color w:val="000000"/>
        </w:rPr>
      </w:pPr>
      <w:r w:rsidRPr="00B32847">
        <w:rPr>
          <w:rFonts w:ascii="Calibri" w:eastAsia="Times New Roman" w:hAnsi="Calibri" w:cs="Calibri"/>
          <w:color w:val="000000"/>
        </w:rPr>
        <w:t xml:space="preserve">You may drop one course per quarter using your self-serve Quarterly Drop via </w:t>
      </w:r>
      <w:proofErr w:type="spellStart"/>
      <w:r w:rsidRPr="00B32847">
        <w:rPr>
          <w:rFonts w:ascii="Calibri" w:eastAsia="Times New Roman" w:hAnsi="Calibri" w:cs="Calibri"/>
          <w:color w:val="000000"/>
        </w:rPr>
        <w:t>MyUW</w:t>
      </w:r>
      <w:proofErr w:type="spellEnd"/>
      <w:r w:rsidRPr="00B32847">
        <w:rPr>
          <w:rFonts w:ascii="Calibri" w:eastAsia="Times New Roman" w:hAnsi="Calibri" w:cs="Calibri"/>
          <w:color w:val="000000"/>
        </w:rPr>
        <w:t>. To use your self-serve Quarterly Drop, follow the same instructions as for the Unrestricted Drop Period.</w:t>
      </w:r>
    </w:p>
    <w:p w14:paraId="30D81126" w14:textId="77777777" w:rsidR="00B32847" w:rsidRPr="00B32847" w:rsidRDefault="00B32847" w:rsidP="00B32847">
      <w:pPr>
        <w:spacing w:after="0" w:line="240" w:lineRule="auto"/>
        <w:ind w:left="720"/>
        <w:rPr>
          <w:rFonts w:ascii="Calibri" w:eastAsia="Times New Roman" w:hAnsi="Calibri" w:cs="Calibri"/>
          <w:color w:val="000000"/>
        </w:rPr>
      </w:pPr>
    </w:p>
    <w:p w14:paraId="6C169F05" w14:textId="77777777" w:rsidR="00B32847" w:rsidRPr="00B32847" w:rsidRDefault="00B32847" w:rsidP="00B32847">
      <w:pPr>
        <w:spacing w:after="0" w:line="240" w:lineRule="auto"/>
        <w:ind w:left="720"/>
        <w:rPr>
          <w:rFonts w:ascii="Calibri" w:eastAsia="Times New Roman" w:hAnsi="Calibri" w:cs="Calibri"/>
          <w:color w:val="000000"/>
        </w:rPr>
      </w:pPr>
      <w:r w:rsidRPr="00053096">
        <w:rPr>
          <w:rFonts w:ascii="Calibri" w:eastAsia="Times New Roman" w:hAnsi="Calibri" w:cs="Calibri"/>
          <w:b/>
          <w:bCs/>
          <w:color w:val="000000"/>
        </w:rPr>
        <w:t>NOTE:</w:t>
      </w:r>
      <w:r w:rsidRPr="00B32847">
        <w:rPr>
          <w:rFonts w:ascii="Calibri" w:eastAsia="Times New Roman" w:hAnsi="Calibri" w:cs="Calibri"/>
          <w:color w:val="000000"/>
        </w:rPr>
        <w:t xml:space="preserve"> You may not be able to use the self-serve Quarterly Drop via </w:t>
      </w:r>
      <w:proofErr w:type="spellStart"/>
      <w:r w:rsidRPr="00B32847">
        <w:rPr>
          <w:rFonts w:ascii="Calibri" w:eastAsia="Times New Roman" w:hAnsi="Calibri" w:cs="Calibri"/>
          <w:color w:val="000000"/>
        </w:rPr>
        <w:t>MyUW</w:t>
      </w:r>
      <w:proofErr w:type="spellEnd"/>
      <w:r w:rsidRPr="00B32847">
        <w:rPr>
          <w:rFonts w:ascii="Calibri" w:eastAsia="Times New Roman" w:hAnsi="Calibri" w:cs="Calibri"/>
          <w:color w:val="000000"/>
        </w:rPr>
        <w:t xml:space="preserve"> if:</w:t>
      </w:r>
    </w:p>
    <w:p w14:paraId="3ADF66D9" w14:textId="77777777" w:rsidR="00B32847" w:rsidRPr="00B32847" w:rsidRDefault="00B32847" w:rsidP="00B32847">
      <w:pPr>
        <w:spacing w:after="0" w:line="240" w:lineRule="auto"/>
        <w:ind w:left="720"/>
        <w:rPr>
          <w:rFonts w:ascii="Calibri" w:eastAsia="Times New Roman" w:hAnsi="Calibri" w:cs="Calibri"/>
          <w:color w:val="000000"/>
        </w:rPr>
      </w:pPr>
    </w:p>
    <w:p w14:paraId="27795931" w14:textId="77777777" w:rsidR="00B32847" w:rsidRPr="00B32847" w:rsidRDefault="00B32847" w:rsidP="00B32847">
      <w:pPr>
        <w:spacing w:after="0" w:line="240" w:lineRule="auto"/>
        <w:ind w:left="720"/>
        <w:rPr>
          <w:rFonts w:ascii="Calibri" w:eastAsia="Times New Roman" w:hAnsi="Calibri" w:cs="Calibri"/>
          <w:color w:val="000000"/>
        </w:rPr>
      </w:pPr>
      <w:r w:rsidRPr="00B32847">
        <w:rPr>
          <w:rFonts w:ascii="Calibri" w:eastAsia="Times New Roman" w:hAnsi="Calibri" w:cs="Calibri"/>
          <w:color w:val="000000"/>
        </w:rPr>
        <w:t>You have already used your self-serve Quarterly Drop for this quarter; or</w:t>
      </w:r>
    </w:p>
    <w:p w14:paraId="755F75C7" w14:textId="77777777" w:rsidR="00B32847" w:rsidRPr="00B32847" w:rsidRDefault="00B32847" w:rsidP="00B32847">
      <w:pPr>
        <w:spacing w:after="0" w:line="240" w:lineRule="auto"/>
        <w:ind w:left="720"/>
        <w:rPr>
          <w:rFonts w:ascii="Calibri" w:eastAsia="Times New Roman" w:hAnsi="Calibri" w:cs="Calibri"/>
          <w:color w:val="000000"/>
        </w:rPr>
      </w:pPr>
      <w:r w:rsidRPr="00B32847">
        <w:rPr>
          <w:rFonts w:ascii="Calibri" w:eastAsia="Times New Roman" w:hAnsi="Calibri" w:cs="Calibri"/>
          <w:color w:val="000000"/>
        </w:rPr>
        <w:t>Your enrollment is dependent on maintaining full-time status, including NCAA athletes and F-1 and J-1 international students; or</w:t>
      </w:r>
    </w:p>
    <w:p w14:paraId="6A365059" w14:textId="77777777" w:rsidR="00B32847" w:rsidRPr="00B32847" w:rsidRDefault="00B32847" w:rsidP="00B32847">
      <w:pPr>
        <w:spacing w:after="0" w:line="240" w:lineRule="auto"/>
        <w:ind w:left="720"/>
        <w:rPr>
          <w:rFonts w:ascii="Calibri" w:eastAsia="Times New Roman" w:hAnsi="Calibri" w:cs="Calibri"/>
          <w:color w:val="000000"/>
        </w:rPr>
      </w:pPr>
      <w:r w:rsidRPr="00B32847">
        <w:rPr>
          <w:rFonts w:ascii="Calibri" w:eastAsia="Times New Roman" w:hAnsi="Calibri" w:cs="Calibri"/>
          <w:color w:val="000000"/>
        </w:rPr>
        <w:t xml:space="preserve">You want to fully withdraw by dropping all of your </w:t>
      </w:r>
      <w:proofErr w:type="gramStart"/>
      <w:r w:rsidRPr="00B32847">
        <w:rPr>
          <w:rFonts w:ascii="Calibri" w:eastAsia="Times New Roman" w:hAnsi="Calibri" w:cs="Calibri"/>
          <w:color w:val="000000"/>
        </w:rPr>
        <w:t>classes</w:t>
      </w:r>
      <w:proofErr w:type="gramEnd"/>
    </w:p>
    <w:p w14:paraId="40B54651" w14:textId="77777777" w:rsidR="00B32847" w:rsidRPr="00B32847" w:rsidRDefault="00B32847" w:rsidP="00B32847">
      <w:pPr>
        <w:spacing w:after="0" w:line="240" w:lineRule="auto"/>
        <w:ind w:left="720"/>
        <w:rPr>
          <w:rFonts w:ascii="Calibri" w:eastAsia="Times New Roman" w:hAnsi="Calibri" w:cs="Calibri"/>
          <w:color w:val="000000"/>
        </w:rPr>
      </w:pPr>
      <w:r w:rsidRPr="00B32847">
        <w:rPr>
          <w:rFonts w:ascii="Calibri" w:eastAsia="Times New Roman" w:hAnsi="Calibri" w:cs="Calibri"/>
          <w:color w:val="000000"/>
        </w:rPr>
        <w:t>Please review the following information to use the Adviser-Assisted Drop Request process in these cases.</w:t>
      </w:r>
    </w:p>
    <w:p w14:paraId="05575F0E" w14:textId="77777777" w:rsidR="00B32847" w:rsidRPr="00B32847" w:rsidRDefault="00B32847" w:rsidP="00B32847">
      <w:pPr>
        <w:spacing w:after="0" w:line="240" w:lineRule="auto"/>
        <w:ind w:left="720"/>
        <w:rPr>
          <w:rFonts w:ascii="Calibri" w:eastAsia="Times New Roman" w:hAnsi="Calibri" w:cs="Calibri"/>
          <w:color w:val="000000"/>
        </w:rPr>
      </w:pPr>
    </w:p>
    <w:p w14:paraId="03E65676" w14:textId="6FA25AF8" w:rsidR="00B32847" w:rsidRPr="00B32847" w:rsidRDefault="00053096" w:rsidP="00B32847">
      <w:pPr>
        <w:spacing w:after="0" w:line="240" w:lineRule="auto"/>
        <w:ind w:left="720"/>
        <w:rPr>
          <w:rFonts w:ascii="Calibri" w:eastAsia="Times New Roman" w:hAnsi="Calibri" w:cs="Calibri"/>
          <w:color w:val="000000"/>
        </w:rPr>
      </w:pPr>
      <w:r w:rsidRPr="00B32847">
        <w:rPr>
          <w:rFonts w:ascii="Calibri" w:eastAsia="Times New Roman" w:hAnsi="Calibri" w:cs="Calibri"/>
          <w:color w:val="000000"/>
        </w:rPr>
        <w:t>HOW TO USE THE ADVISER-ASSISTED DROP REQUEST PROCESS</w:t>
      </w:r>
    </w:p>
    <w:p w14:paraId="368F8D16" w14:textId="77777777" w:rsidR="00B32847" w:rsidRPr="00B32847" w:rsidRDefault="00B32847" w:rsidP="00B32847">
      <w:pPr>
        <w:spacing w:after="0" w:line="240" w:lineRule="auto"/>
        <w:ind w:left="720"/>
        <w:rPr>
          <w:rFonts w:ascii="Calibri" w:eastAsia="Times New Roman" w:hAnsi="Calibri" w:cs="Calibri"/>
          <w:color w:val="000000"/>
        </w:rPr>
      </w:pPr>
      <w:r w:rsidRPr="00B32847">
        <w:rPr>
          <w:rFonts w:ascii="Calibri" w:eastAsia="Times New Roman" w:hAnsi="Calibri" w:cs="Calibri"/>
          <w:color w:val="000000"/>
        </w:rPr>
        <w:t>If you have already used your self-serve Quarterly Drop, or if you know you want to drop more than one course, you will use the Adviser-Assisted Drop process.</w:t>
      </w:r>
    </w:p>
    <w:p w14:paraId="3C2462E1" w14:textId="77777777" w:rsidR="00B32847" w:rsidRPr="00B32847" w:rsidRDefault="00B32847" w:rsidP="00B32847">
      <w:pPr>
        <w:spacing w:after="0" w:line="240" w:lineRule="auto"/>
        <w:ind w:left="720"/>
        <w:rPr>
          <w:rFonts w:ascii="Calibri" w:eastAsia="Times New Roman" w:hAnsi="Calibri" w:cs="Calibri"/>
          <w:color w:val="000000"/>
        </w:rPr>
      </w:pPr>
    </w:p>
    <w:p w14:paraId="5AF21C11" w14:textId="77777777" w:rsidR="00B32847" w:rsidRPr="00B32847" w:rsidRDefault="00B32847" w:rsidP="00B32847">
      <w:pPr>
        <w:spacing w:after="0" w:line="240" w:lineRule="auto"/>
        <w:ind w:left="720"/>
        <w:rPr>
          <w:rFonts w:ascii="Calibri" w:eastAsia="Times New Roman" w:hAnsi="Calibri" w:cs="Calibri"/>
          <w:color w:val="000000"/>
        </w:rPr>
      </w:pPr>
      <w:r w:rsidRPr="00053096">
        <w:rPr>
          <w:rFonts w:ascii="Calibri" w:eastAsia="Times New Roman" w:hAnsi="Calibri" w:cs="Calibri"/>
          <w:b/>
          <w:bCs/>
          <w:color w:val="000000"/>
        </w:rPr>
        <w:t>NOTE</w:t>
      </w:r>
      <w:r w:rsidRPr="00B32847">
        <w:rPr>
          <w:rFonts w:ascii="Calibri" w:eastAsia="Times New Roman" w:hAnsi="Calibri" w:cs="Calibri"/>
          <w:color w:val="000000"/>
        </w:rPr>
        <w:t xml:space="preserve">: You must submit the Adviser-Assisted Drop Request to begin the process </w:t>
      </w:r>
      <w:r w:rsidRPr="00053096">
        <w:rPr>
          <w:rFonts w:ascii="Calibri" w:eastAsia="Times New Roman" w:hAnsi="Calibri" w:cs="Calibri"/>
          <w:b/>
          <w:bCs/>
          <w:color w:val="000000"/>
        </w:rPr>
        <w:t>before the last date of instruction.</w:t>
      </w:r>
      <w:r w:rsidRPr="00B32847">
        <w:rPr>
          <w:rFonts w:ascii="Calibri" w:eastAsia="Times New Roman" w:hAnsi="Calibri" w:cs="Calibri"/>
          <w:color w:val="000000"/>
        </w:rPr>
        <w:t xml:space="preserve"> Advisers will have until the last day of the quarter to forward your request to the campus registration team.</w:t>
      </w:r>
    </w:p>
    <w:p w14:paraId="04D2AFF5" w14:textId="152B9936" w:rsidR="00A36DCA" w:rsidRPr="00796E64" w:rsidRDefault="00B32847" w:rsidP="00B32847">
      <w:pPr>
        <w:spacing w:after="0" w:line="240" w:lineRule="auto"/>
        <w:ind w:left="720"/>
        <w:rPr>
          <w:rFonts w:ascii="Calibri" w:eastAsia="Times New Roman" w:hAnsi="Calibri" w:cs="Calibri"/>
          <w:color w:val="000000"/>
        </w:rPr>
      </w:pPr>
      <w:r w:rsidRPr="00B32847">
        <w:rPr>
          <w:rFonts w:ascii="Calibri" w:eastAsia="Times New Roman" w:hAnsi="Calibri" w:cs="Calibri"/>
          <w:color w:val="000000"/>
        </w:rPr>
        <w:t xml:space="preserve">With the Adviser-Assisted Drop Request Process, you will submit a form that sends an email to your adviser(s), as well as a copy for you. You will connect with your adviser(s) to discuss what you want to do, and the adviser(s) will then communicate with the registration team on your campus to drop the classes. </w:t>
      </w:r>
      <w:r w:rsidRPr="00053096">
        <w:rPr>
          <w:rFonts w:ascii="Calibri" w:eastAsia="Times New Roman" w:hAnsi="Calibri" w:cs="Calibri"/>
          <w:b/>
          <w:bCs/>
          <w:color w:val="000000"/>
        </w:rPr>
        <w:t>Submitting the form does not automatically drop your courses. You must connect and communicate with your adviser(s).</w:t>
      </w:r>
    </w:p>
    <w:p w14:paraId="1CD342FA" w14:textId="77777777" w:rsidR="00B539C3" w:rsidRPr="00796E64" w:rsidRDefault="00B539C3" w:rsidP="00B539C3">
      <w:pPr>
        <w:spacing w:after="0" w:line="240" w:lineRule="auto"/>
        <w:rPr>
          <w:rFonts w:ascii="Calibri" w:eastAsia="Times New Roman" w:hAnsi="Calibri" w:cs="Calibri"/>
          <w:color w:val="000000"/>
        </w:rPr>
      </w:pPr>
    </w:p>
    <w:p w14:paraId="6FBD2E55" w14:textId="77777777" w:rsidR="00B539C3" w:rsidRDefault="00B539C3" w:rsidP="00B539C3">
      <w:pPr>
        <w:spacing w:after="0" w:line="240" w:lineRule="auto"/>
        <w:rPr>
          <w:rFonts w:ascii="Calibri" w:eastAsia="Times New Roman" w:hAnsi="Calibri" w:cs="Calibri"/>
          <w:color w:val="000000"/>
        </w:rPr>
      </w:pPr>
    </w:p>
    <w:p w14:paraId="47A777F4" w14:textId="77777777" w:rsidR="00B539C3" w:rsidRDefault="00B539C3" w:rsidP="00B539C3">
      <w:pPr>
        <w:spacing w:after="0" w:line="240" w:lineRule="auto"/>
        <w:rPr>
          <w:rFonts w:ascii="Calibri" w:eastAsia="Times New Roman" w:hAnsi="Calibri" w:cs="Calibri"/>
          <w:color w:val="000000"/>
        </w:rPr>
      </w:pPr>
    </w:p>
    <w:p w14:paraId="7EB195E4" w14:textId="77777777" w:rsidR="00B539C3" w:rsidRPr="00796E64" w:rsidRDefault="00B539C3" w:rsidP="00B539C3">
      <w:pPr>
        <w:spacing w:after="0" w:line="240" w:lineRule="auto"/>
        <w:rPr>
          <w:rFonts w:ascii="Calibri" w:eastAsia="Times New Roman" w:hAnsi="Calibri" w:cs="Calibri"/>
          <w:color w:val="000000"/>
        </w:rPr>
      </w:pPr>
      <w:r w:rsidRPr="00796E64">
        <w:rPr>
          <w:rFonts w:ascii="Calibri" w:eastAsia="Times New Roman" w:hAnsi="Calibri" w:cs="Calibri"/>
          <w:color w:val="000000"/>
        </w:rPr>
        <w:t>University of Wisconsin-Madison</w:t>
      </w:r>
    </w:p>
    <w:p w14:paraId="7DD04C40" w14:textId="77777777" w:rsidR="00B539C3" w:rsidRDefault="00EB4A32" w:rsidP="00B539C3">
      <w:pPr>
        <w:spacing w:after="0" w:line="240" w:lineRule="auto"/>
        <w:rPr>
          <w:rFonts w:ascii="Calibri" w:eastAsia="Times New Roman" w:hAnsi="Calibri" w:cs="Calibri"/>
          <w:color w:val="000000"/>
        </w:rPr>
      </w:pPr>
      <w:hyperlink r:id="rId27" w:history="1">
        <w:r w:rsidR="00B539C3" w:rsidRPr="00796E64">
          <w:rPr>
            <w:rStyle w:val="Hyperlink"/>
            <w:rFonts w:ascii="Calibri" w:eastAsia="Times New Roman" w:hAnsi="Calibri" w:cs="Calibri"/>
          </w:rPr>
          <w:t>https://kb.wisc.edu/registrar/15256</w:t>
        </w:r>
      </w:hyperlink>
    </w:p>
    <w:p w14:paraId="3B0A4057" w14:textId="77777777" w:rsidR="00B539C3" w:rsidRPr="00796E64" w:rsidRDefault="00B539C3" w:rsidP="00B539C3">
      <w:pPr>
        <w:spacing w:after="0" w:line="240" w:lineRule="auto"/>
        <w:rPr>
          <w:rFonts w:ascii="Calibri" w:eastAsia="Times New Roman" w:hAnsi="Calibri" w:cs="Calibri"/>
          <w:color w:val="000000"/>
        </w:rPr>
      </w:pPr>
      <w:r w:rsidRPr="00796E64">
        <w:rPr>
          <w:rFonts w:ascii="Calibri" w:eastAsia="Times New Roman" w:hAnsi="Calibri" w:cs="Calibri"/>
          <w:color w:val="000000"/>
        </w:rPr>
        <w:t>Drop Deadlines</w:t>
      </w:r>
    </w:p>
    <w:p w14:paraId="135324A5" w14:textId="77777777" w:rsidR="00B539C3" w:rsidRDefault="00B539C3" w:rsidP="00B539C3">
      <w:pPr>
        <w:spacing w:after="0" w:line="240" w:lineRule="auto"/>
        <w:rPr>
          <w:rFonts w:ascii="Calibri" w:eastAsia="Times New Roman" w:hAnsi="Calibri" w:cs="Calibri"/>
          <w:color w:val="000000"/>
        </w:rPr>
      </w:pPr>
    </w:p>
    <w:p w14:paraId="77B19C03" w14:textId="77777777" w:rsidR="00B539C3" w:rsidRPr="00796E64" w:rsidRDefault="00B539C3" w:rsidP="00B539C3">
      <w:pPr>
        <w:spacing w:after="0" w:line="240" w:lineRule="auto"/>
        <w:ind w:left="720"/>
        <w:rPr>
          <w:rFonts w:ascii="Calibri" w:eastAsia="Times New Roman" w:hAnsi="Calibri" w:cs="Calibri"/>
          <w:color w:val="000000"/>
        </w:rPr>
      </w:pPr>
      <w:r w:rsidRPr="00796E64">
        <w:rPr>
          <w:rFonts w:ascii="Calibri" w:eastAsia="Times New Roman" w:hAnsi="Calibri" w:cs="Calibri"/>
          <w:color w:val="000000"/>
        </w:rPr>
        <w:t>When you drop a class causes different impacts on your student record.</w:t>
      </w:r>
    </w:p>
    <w:p w14:paraId="73BB29A1" w14:textId="77777777" w:rsidR="00B539C3" w:rsidRPr="00796E64" w:rsidRDefault="00B539C3" w:rsidP="00B539C3">
      <w:pPr>
        <w:spacing w:after="0" w:line="240" w:lineRule="auto"/>
        <w:ind w:left="720"/>
        <w:rPr>
          <w:rFonts w:ascii="Calibri" w:eastAsia="Times New Roman" w:hAnsi="Calibri" w:cs="Calibri"/>
          <w:color w:val="000000"/>
        </w:rPr>
      </w:pPr>
    </w:p>
    <w:p w14:paraId="6E390025" w14:textId="77777777" w:rsidR="00B539C3" w:rsidRPr="00796E64" w:rsidRDefault="00B539C3" w:rsidP="00B539C3">
      <w:pPr>
        <w:spacing w:after="0" w:line="240" w:lineRule="auto"/>
        <w:ind w:left="720"/>
        <w:rPr>
          <w:rFonts w:ascii="Calibri" w:eastAsia="Times New Roman" w:hAnsi="Calibri" w:cs="Calibri"/>
          <w:color w:val="000000"/>
        </w:rPr>
      </w:pPr>
      <w:r w:rsidRPr="00796E64">
        <w:rPr>
          <w:rFonts w:ascii="Calibri" w:eastAsia="Times New Roman" w:hAnsi="Calibri" w:cs="Calibri"/>
          <w:color w:val="000000"/>
        </w:rPr>
        <w:t>Find the right dates for your enrolled classes in the info section of your course section. In the information, select “Session Dates &amp; Deadlines.” A pop-up will list all dates and deadlines for the course. All deadlines are by 11:59 pm CT that day.</w:t>
      </w:r>
    </w:p>
    <w:p w14:paraId="1BC7729F" w14:textId="77777777" w:rsidR="00B539C3" w:rsidRPr="00796E64" w:rsidRDefault="00B539C3" w:rsidP="00B539C3">
      <w:pPr>
        <w:spacing w:after="0" w:line="240" w:lineRule="auto"/>
        <w:ind w:left="720"/>
        <w:rPr>
          <w:rFonts w:ascii="Calibri" w:eastAsia="Times New Roman" w:hAnsi="Calibri" w:cs="Calibri"/>
          <w:color w:val="000000"/>
        </w:rPr>
      </w:pPr>
    </w:p>
    <w:p w14:paraId="4D84F5E2" w14:textId="77777777" w:rsidR="00B539C3" w:rsidRPr="00796E64" w:rsidRDefault="00B539C3" w:rsidP="00B539C3">
      <w:pPr>
        <w:spacing w:after="0" w:line="240" w:lineRule="auto"/>
        <w:ind w:left="720"/>
        <w:rPr>
          <w:rFonts w:ascii="Calibri" w:eastAsia="Times New Roman" w:hAnsi="Calibri" w:cs="Calibri"/>
          <w:color w:val="000000"/>
        </w:rPr>
      </w:pPr>
      <w:r w:rsidRPr="00796E64">
        <w:rPr>
          <w:rFonts w:ascii="Calibri" w:eastAsia="Times New Roman" w:hAnsi="Calibri" w:cs="Calibri"/>
          <w:color w:val="000000"/>
        </w:rPr>
        <w:t>The session dates table shows drop deadlines for all sessions in a term.</w:t>
      </w:r>
    </w:p>
    <w:p w14:paraId="00D9BAD1" w14:textId="77777777" w:rsidR="00B539C3" w:rsidRPr="00796E64" w:rsidRDefault="00B539C3" w:rsidP="00B539C3">
      <w:pPr>
        <w:spacing w:after="0" w:line="240" w:lineRule="auto"/>
        <w:ind w:left="720"/>
        <w:rPr>
          <w:rFonts w:ascii="Calibri" w:eastAsia="Times New Roman" w:hAnsi="Calibri" w:cs="Calibri"/>
          <w:color w:val="000000"/>
        </w:rPr>
      </w:pPr>
    </w:p>
    <w:p w14:paraId="3BE0A3FD" w14:textId="77777777" w:rsidR="00B539C3" w:rsidRPr="00796E64" w:rsidRDefault="00B539C3" w:rsidP="00B539C3">
      <w:pPr>
        <w:spacing w:after="0" w:line="240" w:lineRule="auto"/>
        <w:ind w:left="720"/>
        <w:rPr>
          <w:rFonts w:ascii="Calibri" w:eastAsia="Times New Roman" w:hAnsi="Calibri" w:cs="Calibri"/>
          <w:color w:val="000000"/>
        </w:rPr>
      </w:pPr>
      <w:r w:rsidRPr="00796E64">
        <w:rPr>
          <w:rFonts w:ascii="Calibri" w:eastAsia="Times New Roman" w:hAnsi="Calibri" w:cs="Calibri"/>
          <w:color w:val="000000"/>
        </w:rPr>
        <w:lastRenderedPageBreak/>
        <w:t>For regular session drop and tuition adjustment deadlines, see Dates &amp; Deadlines page.</w:t>
      </w:r>
    </w:p>
    <w:p w14:paraId="3400065E" w14:textId="77777777" w:rsidR="00B539C3" w:rsidRPr="00796E64" w:rsidRDefault="00B539C3" w:rsidP="00B539C3">
      <w:pPr>
        <w:spacing w:after="0" w:line="240" w:lineRule="auto"/>
        <w:ind w:left="720"/>
        <w:rPr>
          <w:rFonts w:ascii="Calibri" w:eastAsia="Times New Roman" w:hAnsi="Calibri" w:cs="Calibri"/>
          <w:color w:val="000000"/>
        </w:rPr>
      </w:pPr>
    </w:p>
    <w:p w14:paraId="000100D8" w14:textId="77777777" w:rsidR="00B539C3" w:rsidRPr="00133FE5" w:rsidRDefault="00B539C3" w:rsidP="00B539C3">
      <w:pPr>
        <w:pStyle w:val="ListParagraph"/>
        <w:numPr>
          <w:ilvl w:val="0"/>
          <w:numId w:val="21"/>
        </w:numPr>
        <w:spacing w:after="0" w:line="240" w:lineRule="auto"/>
        <w:ind w:left="1440"/>
        <w:rPr>
          <w:rFonts w:ascii="Calibri" w:eastAsia="Times New Roman" w:hAnsi="Calibri" w:cs="Calibri"/>
          <w:color w:val="000000"/>
        </w:rPr>
      </w:pPr>
      <w:r w:rsidRPr="00854FB9">
        <w:rPr>
          <w:rFonts w:ascii="Calibri" w:eastAsia="Times New Roman" w:hAnsi="Calibri" w:cs="Calibri"/>
          <w:color w:val="000000"/>
        </w:rPr>
        <w:t>Before the Drop/Withdraw without Transcript Notation Deadline</w:t>
      </w:r>
      <w:r>
        <w:rPr>
          <w:rFonts w:ascii="Calibri" w:eastAsia="Times New Roman" w:hAnsi="Calibri" w:cs="Calibri"/>
          <w:color w:val="000000"/>
        </w:rPr>
        <w:br/>
      </w:r>
      <w:r w:rsidRPr="00854FB9">
        <w:rPr>
          <w:rFonts w:ascii="Calibri" w:eastAsia="Times New Roman" w:hAnsi="Calibri" w:cs="Calibri"/>
          <w:color w:val="000000"/>
        </w:rPr>
        <w:t>You are free to drop a class on your own up to the “DR/W Transcript Notation Date” listed for that class. Follow the steps described above to drop a class.</w:t>
      </w:r>
      <w:r>
        <w:rPr>
          <w:rFonts w:ascii="Calibri" w:eastAsia="Times New Roman" w:hAnsi="Calibri" w:cs="Calibri"/>
          <w:color w:val="000000"/>
        </w:rPr>
        <w:t xml:space="preserve"> </w:t>
      </w:r>
      <w:r w:rsidRPr="00133FE5">
        <w:rPr>
          <w:rFonts w:ascii="Calibri" w:eastAsia="Times New Roman" w:hAnsi="Calibri" w:cs="Calibri"/>
          <w:color w:val="000000"/>
        </w:rPr>
        <w:t>Your transcript will not show any record for this class.</w:t>
      </w:r>
    </w:p>
    <w:p w14:paraId="418A16E4" w14:textId="77777777" w:rsidR="00B539C3" w:rsidRPr="00133FE5" w:rsidRDefault="00B539C3" w:rsidP="00B539C3">
      <w:pPr>
        <w:pStyle w:val="ListParagraph"/>
        <w:numPr>
          <w:ilvl w:val="0"/>
          <w:numId w:val="21"/>
        </w:numPr>
        <w:spacing w:after="0" w:line="240" w:lineRule="auto"/>
        <w:ind w:left="1440"/>
        <w:rPr>
          <w:rFonts w:ascii="Calibri" w:eastAsia="Times New Roman" w:hAnsi="Calibri" w:cs="Calibri"/>
          <w:color w:val="000000"/>
        </w:rPr>
      </w:pPr>
      <w:r w:rsidRPr="00133FE5">
        <w:rPr>
          <w:rFonts w:ascii="Calibri" w:eastAsia="Times New Roman" w:hAnsi="Calibri" w:cs="Calibri"/>
          <w:color w:val="000000"/>
        </w:rPr>
        <w:t>Between the DR/W Transcript Notation and Drop Class Deadline</w:t>
      </w:r>
      <w:r>
        <w:rPr>
          <w:rFonts w:ascii="Calibri" w:eastAsia="Times New Roman" w:hAnsi="Calibri" w:cs="Calibri"/>
          <w:color w:val="000000"/>
        </w:rPr>
        <w:br/>
      </w:r>
      <w:r w:rsidRPr="00133FE5">
        <w:rPr>
          <w:rFonts w:ascii="Calibri" w:eastAsia="Times New Roman" w:hAnsi="Calibri" w:cs="Calibri"/>
          <w:color w:val="000000"/>
        </w:rPr>
        <w:t>Up to the "Drop Class Deadline", you can still drop the class on your own. Follow the steps described above to drop a class.</w:t>
      </w:r>
      <w:r>
        <w:rPr>
          <w:rFonts w:ascii="Calibri" w:eastAsia="Times New Roman" w:hAnsi="Calibri" w:cs="Calibri"/>
          <w:color w:val="000000"/>
        </w:rPr>
        <w:t xml:space="preserve"> </w:t>
      </w:r>
      <w:r w:rsidRPr="00133FE5">
        <w:rPr>
          <w:rFonts w:ascii="Calibri" w:eastAsia="Times New Roman" w:hAnsi="Calibri" w:cs="Calibri"/>
          <w:color w:val="000000"/>
        </w:rPr>
        <w:t>Your transcript will include a record for this class with a “DR” instead of a grade, simply noting that you took this course and dropped it. The “DR” does not affect your grade-point average or have negative implications.</w:t>
      </w:r>
    </w:p>
    <w:p w14:paraId="699CFA0D" w14:textId="77777777" w:rsidR="00B539C3" w:rsidRPr="00133FE5" w:rsidRDefault="00B539C3" w:rsidP="00B539C3">
      <w:pPr>
        <w:pStyle w:val="ListParagraph"/>
        <w:numPr>
          <w:ilvl w:val="0"/>
          <w:numId w:val="21"/>
        </w:numPr>
        <w:spacing w:after="0" w:line="240" w:lineRule="auto"/>
        <w:ind w:left="1440"/>
        <w:rPr>
          <w:rFonts w:ascii="Calibri" w:eastAsia="Times New Roman" w:hAnsi="Calibri" w:cs="Calibri"/>
          <w:color w:val="000000"/>
        </w:rPr>
      </w:pPr>
      <w:r w:rsidRPr="00133FE5">
        <w:rPr>
          <w:rFonts w:ascii="Calibri" w:eastAsia="Times New Roman" w:hAnsi="Calibri" w:cs="Calibri"/>
          <w:color w:val="000000"/>
        </w:rPr>
        <w:t>After the Drop Class Deadline</w:t>
      </w:r>
      <w:r>
        <w:rPr>
          <w:rFonts w:ascii="Calibri" w:eastAsia="Times New Roman" w:hAnsi="Calibri" w:cs="Calibri"/>
          <w:color w:val="000000"/>
        </w:rPr>
        <w:br/>
      </w:r>
      <w:r w:rsidRPr="00133FE5">
        <w:rPr>
          <w:rFonts w:ascii="Calibri" w:eastAsia="Times New Roman" w:hAnsi="Calibri" w:cs="Calibri"/>
          <w:color w:val="000000"/>
        </w:rPr>
        <w:t>When the “Drop Class Deadline” has passed, you cannot drop the class on your own. A request to drop this class must be approved by your academic dean’s office.</w:t>
      </w:r>
      <w:r>
        <w:rPr>
          <w:rFonts w:ascii="Calibri" w:eastAsia="Times New Roman" w:hAnsi="Calibri" w:cs="Calibri"/>
          <w:color w:val="000000"/>
        </w:rPr>
        <w:t xml:space="preserve"> </w:t>
      </w:r>
      <w:r w:rsidRPr="00133FE5">
        <w:rPr>
          <w:rFonts w:ascii="Calibri" w:eastAsia="Times New Roman" w:hAnsi="Calibri" w:cs="Calibri"/>
          <w:color w:val="000000"/>
        </w:rPr>
        <w:t>Your transcript will include a record for this class with a “DR” instead of a grade, simply noting that you took this course and dropped it. The “DR” does not affect your grade-point average or have negative implications.</w:t>
      </w:r>
    </w:p>
    <w:p w14:paraId="4631A887" w14:textId="77777777" w:rsidR="00B539C3" w:rsidRDefault="00B539C3" w:rsidP="00B539C3">
      <w:pPr>
        <w:spacing w:after="0" w:line="240" w:lineRule="auto"/>
        <w:ind w:left="720"/>
        <w:rPr>
          <w:rFonts w:ascii="Calibri" w:eastAsia="Times New Roman" w:hAnsi="Calibri" w:cs="Calibri"/>
          <w:color w:val="000000"/>
        </w:rPr>
      </w:pPr>
    </w:p>
    <w:p w14:paraId="7A1B1AC8" w14:textId="77777777" w:rsidR="00B539C3" w:rsidRDefault="00B539C3" w:rsidP="00B539C3">
      <w:pPr>
        <w:spacing w:after="0" w:line="240" w:lineRule="auto"/>
        <w:rPr>
          <w:rFonts w:ascii="Calibri" w:eastAsia="Times New Roman" w:hAnsi="Calibri" w:cs="Calibri"/>
          <w:color w:val="000000"/>
        </w:rPr>
      </w:pPr>
    </w:p>
    <w:p w14:paraId="4C363CD1" w14:textId="1CDE8BAB" w:rsidR="00E12268" w:rsidRPr="00133FB3" w:rsidRDefault="00E12268" w:rsidP="0092234B">
      <w:pPr>
        <w:rPr>
          <w:rFonts w:ascii="Calibri" w:eastAsia="Times New Roman" w:hAnsi="Calibri" w:cs="Calibri"/>
          <w:color w:val="000000"/>
        </w:rPr>
      </w:pPr>
    </w:p>
    <w:sectPr w:rsidR="00E12268" w:rsidRPr="00133FB3" w:rsidSect="009C028F">
      <w:footerReference w:type="default" r:id="rId2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841E9" w14:textId="77777777" w:rsidR="00DF6F7F" w:rsidRDefault="00DF6F7F" w:rsidP="009C028F">
      <w:pPr>
        <w:spacing w:after="0" w:line="240" w:lineRule="auto"/>
      </w:pPr>
      <w:r>
        <w:separator/>
      </w:r>
    </w:p>
  </w:endnote>
  <w:endnote w:type="continuationSeparator" w:id="0">
    <w:p w14:paraId="22235D33" w14:textId="77777777" w:rsidR="00DF6F7F" w:rsidRDefault="00DF6F7F" w:rsidP="009C0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CCF87" w14:textId="77777777" w:rsidR="009C028F" w:rsidRDefault="009C02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36E8D" w14:textId="77777777" w:rsidR="00DF6F7F" w:rsidRDefault="00DF6F7F" w:rsidP="009C028F">
      <w:pPr>
        <w:spacing w:after="0" w:line="240" w:lineRule="auto"/>
      </w:pPr>
      <w:r>
        <w:separator/>
      </w:r>
    </w:p>
  </w:footnote>
  <w:footnote w:type="continuationSeparator" w:id="0">
    <w:p w14:paraId="6F0FB6EB" w14:textId="77777777" w:rsidR="00DF6F7F" w:rsidRDefault="00DF6F7F" w:rsidP="009C02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21D95"/>
    <w:multiLevelType w:val="hybridMultilevel"/>
    <w:tmpl w:val="3BBAB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A05E0"/>
    <w:multiLevelType w:val="hybridMultilevel"/>
    <w:tmpl w:val="2436A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116D1"/>
    <w:multiLevelType w:val="hybridMultilevel"/>
    <w:tmpl w:val="C7BE5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B768D"/>
    <w:multiLevelType w:val="hybridMultilevel"/>
    <w:tmpl w:val="A2869B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1B5216"/>
    <w:multiLevelType w:val="hybridMultilevel"/>
    <w:tmpl w:val="BAD2B6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FB4C91"/>
    <w:multiLevelType w:val="hybridMultilevel"/>
    <w:tmpl w:val="E1D8C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2E04D3"/>
    <w:multiLevelType w:val="hybridMultilevel"/>
    <w:tmpl w:val="8578D1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707402"/>
    <w:multiLevelType w:val="hybridMultilevel"/>
    <w:tmpl w:val="A1023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BF0005"/>
    <w:multiLevelType w:val="hybridMultilevel"/>
    <w:tmpl w:val="D4100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7944B5"/>
    <w:multiLevelType w:val="hybridMultilevel"/>
    <w:tmpl w:val="89667F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B341F78"/>
    <w:multiLevelType w:val="hybridMultilevel"/>
    <w:tmpl w:val="5A3C0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5A7ADB"/>
    <w:multiLevelType w:val="hybridMultilevel"/>
    <w:tmpl w:val="424E2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187996"/>
    <w:multiLevelType w:val="hybridMultilevel"/>
    <w:tmpl w:val="43D26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9F3634"/>
    <w:multiLevelType w:val="hybridMultilevel"/>
    <w:tmpl w:val="84507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6E4F52"/>
    <w:multiLevelType w:val="hybridMultilevel"/>
    <w:tmpl w:val="69347A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082196"/>
    <w:multiLevelType w:val="hybridMultilevel"/>
    <w:tmpl w:val="9D487F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8B35FC"/>
    <w:multiLevelType w:val="hybridMultilevel"/>
    <w:tmpl w:val="BAEC9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2C7C73"/>
    <w:multiLevelType w:val="hybridMultilevel"/>
    <w:tmpl w:val="E182B5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6548E0"/>
    <w:multiLevelType w:val="hybridMultilevel"/>
    <w:tmpl w:val="198A1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E46257"/>
    <w:multiLevelType w:val="hybridMultilevel"/>
    <w:tmpl w:val="00AC4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AB06D3"/>
    <w:multiLevelType w:val="hybridMultilevel"/>
    <w:tmpl w:val="DB96A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7E2B3F"/>
    <w:multiLevelType w:val="hybridMultilevel"/>
    <w:tmpl w:val="7E7A6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29382C"/>
    <w:multiLevelType w:val="hybridMultilevel"/>
    <w:tmpl w:val="4356A2D8"/>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3" w15:restartNumberingAfterBreak="0">
    <w:nsid w:val="6C512029"/>
    <w:multiLevelType w:val="hybridMultilevel"/>
    <w:tmpl w:val="BC1899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024596B"/>
    <w:multiLevelType w:val="hybridMultilevel"/>
    <w:tmpl w:val="3FFC22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465214A"/>
    <w:multiLevelType w:val="hybridMultilevel"/>
    <w:tmpl w:val="8D687402"/>
    <w:lvl w:ilvl="0" w:tplc="D3108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47653462">
    <w:abstractNumId w:val="0"/>
  </w:num>
  <w:num w:numId="2" w16cid:durableId="1837066052">
    <w:abstractNumId w:val="3"/>
  </w:num>
  <w:num w:numId="3" w16cid:durableId="1206141076">
    <w:abstractNumId w:val="11"/>
  </w:num>
  <w:num w:numId="4" w16cid:durableId="1502742019">
    <w:abstractNumId w:val="22"/>
  </w:num>
  <w:num w:numId="5" w16cid:durableId="791245899">
    <w:abstractNumId w:val="25"/>
  </w:num>
  <w:num w:numId="6" w16cid:durableId="697631810">
    <w:abstractNumId w:val="23"/>
  </w:num>
  <w:num w:numId="7" w16cid:durableId="2001620509">
    <w:abstractNumId w:val="14"/>
  </w:num>
  <w:num w:numId="8" w16cid:durableId="1907573084">
    <w:abstractNumId w:val="10"/>
  </w:num>
  <w:num w:numId="9" w16cid:durableId="960959793">
    <w:abstractNumId w:val="2"/>
  </w:num>
  <w:num w:numId="10" w16cid:durableId="682779148">
    <w:abstractNumId w:val="12"/>
  </w:num>
  <w:num w:numId="11" w16cid:durableId="1070692750">
    <w:abstractNumId w:val="1"/>
  </w:num>
  <w:num w:numId="12" w16cid:durableId="443227928">
    <w:abstractNumId w:val="17"/>
  </w:num>
  <w:num w:numId="13" w16cid:durableId="382213289">
    <w:abstractNumId w:val="24"/>
  </w:num>
  <w:num w:numId="14" w16cid:durableId="1063674939">
    <w:abstractNumId w:val="15"/>
  </w:num>
  <w:num w:numId="15" w16cid:durableId="7947760">
    <w:abstractNumId w:val="20"/>
  </w:num>
  <w:num w:numId="16" w16cid:durableId="1032415916">
    <w:abstractNumId w:val="19"/>
  </w:num>
  <w:num w:numId="17" w16cid:durableId="483934778">
    <w:abstractNumId w:val="8"/>
  </w:num>
  <w:num w:numId="18" w16cid:durableId="1816095672">
    <w:abstractNumId w:val="13"/>
  </w:num>
  <w:num w:numId="19" w16cid:durableId="1367372138">
    <w:abstractNumId w:val="5"/>
  </w:num>
  <w:num w:numId="20" w16cid:durableId="1019546744">
    <w:abstractNumId w:val="18"/>
  </w:num>
  <w:num w:numId="21" w16cid:durableId="8678286">
    <w:abstractNumId w:val="16"/>
  </w:num>
  <w:num w:numId="22" w16cid:durableId="1681741710">
    <w:abstractNumId w:val="9"/>
  </w:num>
  <w:num w:numId="23" w16cid:durableId="1392575344">
    <w:abstractNumId w:val="7"/>
  </w:num>
  <w:num w:numId="24" w16cid:durableId="2095392376">
    <w:abstractNumId w:val="21"/>
  </w:num>
  <w:num w:numId="25" w16cid:durableId="2011710507">
    <w:abstractNumId w:val="4"/>
  </w:num>
  <w:num w:numId="26" w16cid:durableId="21223411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23C"/>
    <w:rsid w:val="0000123C"/>
    <w:rsid w:val="00001F10"/>
    <w:rsid w:val="00034081"/>
    <w:rsid w:val="00041479"/>
    <w:rsid w:val="0005105F"/>
    <w:rsid w:val="00053096"/>
    <w:rsid w:val="000574DB"/>
    <w:rsid w:val="00073B54"/>
    <w:rsid w:val="000816A5"/>
    <w:rsid w:val="000847AC"/>
    <w:rsid w:val="00084D92"/>
    <w:rsid w:val="00094176"/>
    <w:rsid w:val="000A140E"/>
    <w:rsid w:val="000A2F5B"/>
    <w:rsid w:val="000A3977"/>
    <w:rsid w:val="000B1364"/>
    <w:rsid w:val="000B6CE7"/>
    <w:rsid w:val="000D426C"/>
    <w:rsid w:val="000D6263"/>
    <w:rsid w:val="000E4065"/>
    <w:rsid w:val="000F7CB0"/>
    <w:rsid w:val="00111571"/>
    <w:rsid w:val="0011259E"/>
    <w:rsid w:val="00116C1A"/>
    <w:rsid w:val="00133FB3"/>
    <w:rsid w:val="001702D8"/>
    <w:rsid w:val="0017302E"/>
    <w:rsid w:val="001A55F1"/>
    <w:rsid w:val="001B4CC2"/>
    <w:rsid w:val="001C36C1"/>
    <w:rsid w:val="00214452"/>
    <w:rsid w:val="00214B8A"/>
    <w:rsid w:val="002406B7"/>
    <w:rsid w:val="00244FF1"/>
    <w:rsid w:val="002464A7"/>
    <w:rsid w:val="00247597"/>
    <w:rsid w:val="002527D2"/>
    <w:rsid w:val="0025536A"/>
    <w:rsid w:val="002609A6"/>
    <w:rsid w:val="002734FE"/>
    <w:rsid w:val="002915C8"/>
    <w:rsid w:val="002A6C67"/>
    <w:rsid w:val="002D42C8"/>
    <w:rsid w:val="002D7139"/>
    <w:rsid w:val="002F7ACC"/>
    <w:rsid w:val="00314EFB"/>
    <w:rsid w:val="003208B9"/>
    <w:rsid w:val="00324C8B"/>
    <w:rsid w:val="0034108E"/>
    <w:rsid w:val="00344EAD"/>
    <w:rsid w:val="00361B30"/>
    <w:rsid w:val="00364368"/>
    <w:rsid w:val="003762D3"/>
    <w:rsid w:val="0039214F"/>
    <w:rsid w:val="003A73E1"/>
    <w:rsid w:val="003B2CAB"/>
    <w:rsid w:val="003B5E54"/>
    <w:rsid w:val="003D20FF"/>
    <w:rsid w:val="003E74E0"/>
    <w:rsid w:val="003F0EFF"/>
    <w:rsid w:val="003F4DD1"/>
    <w:rsid w:val="0040162F"/>
    <w:rsid w:val="00413A90"/>
    <w:rsid w:val="004142BA"/>
    <w:rsid w:val="00416D41"/>
    <w:rsid w:val="0045295E"/>
    <w:rsid w:val="0046210D"/>
    <w:rsid w:val="00464752"/>
    <w:rsid w:val="004A2467"/>
    <w:rsid w:val="004A3D09"/>
    <w:rsid w:val="004B7A7B"/>
    <w:rsid w:val="004C27A1"/>
    <w:rsid w:val="004D5E8C"/>
    <w:rsid w:val="004E0D1A"/>
    <w:rsid w:val="005048CB"/>
    <w:rsid w:val="005427C6"/>
    <w:rsid w:val="00557E11"/>
    <w:rsid w:val="00573DC2"/>
    <w:rsid w:val="0058330A"/>
    <w:rsid w:val="005C4A37"/>
    <w:rsid w:val="00611F27"/>
    <w:rsid w:val="00627FC1"/>
    <w:rsid w:val="00637007"/>
    <w:rsid w:val="006413CB"/>
    <w:rsid w:val="00643279"/>
    <w:rsid w:val="00654C76"/>
    <w:rsid w:val="00671A9E"/>
    <w:rsid w:val="00673EB1"/>
    <w:rsid w:val="00674163"/>
    <w:rsid w:val="00682D53"/>
    <w:rsid w:val="006863A2"/>
    <w:rsid w:val="00691291"/>
    <w:rsid w:val="00691D59"/>
    <w:rsid w:val="006B6666"/>
    <w:rsid w:val="006B778B"/>
    <w:rsid w:val="006C6F8E"/>
    <w:rsid w:val="006E0B3B"/>
    <w:rsid w:val="006E2DB1"/>
    <w:rsid w:val="006E349C"/>
    <w:rsid w:val="006F0B8C"/>
    <w:rsid w:val="0070675B"/>
    <w:rsid w:val="0071670C"/>
    <w:rsid w:val="00724038"/>
    <w:rsid w:val="00781E91"/>
    <w:rsid w:val="007864C8"/>
    <w:rsid w:val="00796E64"/>
    <w:rsid w:val="007A4FA8"/>
    <w:rsid w:val="007B78C1"/>
    <w:rsid w:val="007C28E3"/>
    <w:rsid w:val="007C41DB"/>
    <w:rsid w:val="00800E95"/>
    <w:rsid w:val="008220C5"/>
    <w:rsid w:val="00830235"/>
    <w:rsid w:val="00833983"/>
    <w:rsid w:val="0084141A"/>
    <w:rsid w:val="00844A8B"/>
    <w:rsid w:val="00865341"/>
    <w:rsid w:val="00866D1C"/>
    <w:rsid w:val="00876612"/>
    <w:rsid w:val="00880205"/>
    <w:rsid w:val="00883354"/>
    <w:rsid w:val="00884772"/>
    <w:rsid w:val="008A5A26"/>
    <w:rsid w:val="008D7803"/>
    <w:rsid w:val="008E6A68"/>
    <w:rsid w:val="008F75EF"/>
    <w:rsid w:val="0091670A"/>
    <w:rsid w:val="00921564"/>
    <w:rsid w:val="0092234B"/>
    <w:rsid w:val="00922FC1"/>
    <w:rsid w:val="009239E5"/>
    <w:rsid w:val="00930374"/>
    <w:rsid w:val="0093117B"/>
    <w:rsid w:val="009436D7"/>
    <w:rsid w:val="00947693"/>
    <w:rsid w:val="00951EE9"/>
    <w:rsid w:val="009540A0"/>
    <w:rsid w:val="009658BF"/>
    <w:rsid w:val="00976DC3"/>
    <w:rsid w:val="00985D49"/>
    <w:rsid w:val="009879F4"/>
    <w:rsid w:val="009906BE"/>
    <w:rsid w:val="009B376F"/>
    <w:rsid w:val="009B48FE"/>
    <w:rsid w:val="009B5A23"/>
    <w:rsid w:val="009B73B8"/>
    <w:rsid w:val="009C028F"/>
    <w:rsid w:val="009C063F"/>
    <w:rsid w:val="009C2AAD"/>
    <w:rsid w:val="009C5EC8"/>
    <w:rsid w:val="009E1517"/>
    <w:rsid w:val="009E4CC7"/>
    <w:rsid w:val="00A101C8"/>
    <w:rsid w:val="00A22BA3"/>
    <w:rsid w:val="00A36DCA"/>
    <w:rsid w:val="00A6643C"/>
    <w:rsid w:val="00A70205"/>
    <w:rsid w:val="00A71E18"/>
    <w:rsid w:val="00A96087"/>
    <w:rsid w:val="00AA12E6"/>
    <w:rsid w:val="00AA3732"/>
    <w:rsid w:val="00AB1167"/>
    <w:rsid w:val="00AB1DEE"/>
    <w:rsid w:val="00AD4C44"/>
    <w:rsid w:val="00B0302F"/>
    <w:rsid w:val="00B066F9"/>
    <w:rsid w:val="00B27D07"/>
    <w:rsid w:val="00B32847"/>
    <w:rsid w:val="00B4632F"/>
    <w:rsid w:val="00B539C3"/>
    <w:rsid w:val="00B544FE"/>
    <w:rsid w:val="00B66D67"/>
    <w:rsid w:val="00B83EA6"/>
    <w:rsid w:val="00BA1834"/>
    <w:rsid w:val="00BB36A7"/>
    <w:rsid w:val="00BC236C"/>
    <w:rsid w:val="00C05EDC"/>
    <w:rsid w:val="00C27722"/>
    <w:rsid w:val="00C40446"/>
    <w:rsid w:val="00C54E0B"/>
    <w:rsid w:val="00C66FCD"/>
    <w:rsid w:val="00C75560"/>
    <w:rsid w:val="00C80729"/>
    <w:rsid w:val="00CA5446"/>
    <w:rsid w:val="00CD5265"/>
    <w:rsid w:val="00D12544"/>
    <w:rsid w:val="00D33CCC"/>
    <w:rsid w:val="00D35619"/>
    <w:rsid w:val="00D54BB0"/>
    <w:rsid w:val="00D604A2"/>
    <w:rsid w:val="00D644BD"/>
    <w:rsid w:val="00D71475"/>
    <w:rsid w:val="00DA2904"/>
    <w:rsid w:val="00DA393F"/>
    <w:rsid w:val="00DB141E"/>
    <w:rsid w:val="00DD32D6"/>
    <w:rsid w:val="00DD6536"/>
    <w:rsid w:val="00DE2145"/>
    <w:rsid w:val="00DF6F7F"/>
    <w:rsid w:val="00E05CA8"/>
    <w:rsid w:val="00E06587"/>
    <w:rsid w:val="00E12268"/>
    <w:rsid w:val="00E15AB2"/>
    <w:rsid w:val="00E15BC7"/>
    <w:rsid w:val="00E31580"/>
    <w:rsid w:val="00E35624"/>
    <w:rsid w:val="00E42AE7"/>
    <w:rsid w:val="00E57CDB"/>
    <w:rsid w:val="00E7477C"/>
    <w:rsid w:val="00E91259"/>
    <w:rsid w:val="00EA4FF1"/>
    <w:rsid w:val="00EB1200"/>
    <w:rsid w:val="00EB4A32"/>
    <w:rsid w:val="00EC23D5"/>
    <w:rsid w:val="00EC401A"/>
    <w:rsid w:val="00EC7B24"/>
    <w:rsid w:val="00ED33C6"/>
    <w:rsid w:val="00F03B90"/>
    <w:rsid w:val="00F0683C"/>
    <w:rsid w:val="00F13850"/>
    <w:rsid w:val="00F16411"/>
    <w:rsid w:val="00F2181E"/>
    <w:rsid w:val="00F46E5B"/>
    <w:rsid w:val="00F5466A"/>
    <w:rsid w:val="00F54E2F"/>
    <w:rsid w:val="00F61720"/>
    <w:rsid w:val="00F75BFA"/>
    <w:rsid w:val="00F85E4B"/>
    <w:rsid w:val="00F929C4"/>
    <w:rsid w:val="00F93FD2"/>
    <w:rsid w:val="00FA2E37"/>
    <w:rsid w:val="00FB44E3"/>
    <w:rsid w:val="00FD0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9063C"/>
  <w15:chartTrackingRefBased/>
  <w15:docId w15:val="{C6785263-A654-4272-823B-541B24B5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23C"/>
    <w:pPr>
      <w:ind w:left="720"/>
      <w:contextualSpacing/>
    </w:pPr>
  </w:style>
  <w:style w:type="character" w:styleId="Hyperlink">
    <w:name w:val="Hyperlink"/>
    <w:basedOn w:val="DefaultParagraphFont"/>
    <w:uiPriority w:val="99"/>
    <w:unhideWhenUsed/>
    <w:rsid w:val="0000123C"/>
    <w:rPr>
      <w:color w:val="0563C1" w:themeColor="hyperlink"/>
      <w:u w:val="single"/>
    </w:rPr>
  </w:style>
  <w:style w:type="character" w:styleId="UnresolvedMention">
    <w:name w:val="Unresolved Mention"/>
    <w:basedOn w:val="DefaultParagraphFont"/>
    <w:uiPriority w:val="99"/>
    <w:semiHidden/>
    <w:unhideWhenUsed/>
    <w:rsid w:val="0000123C"/>
    <w:rPr>
      <w:color w:val="605E5C"/>
      <w:shd w:val="clear" w:color="auto" w:fill="E1DFDD"/>
    </w:rPr>
  </w:style>
  <w:style w:type="paragraph" w:styleId="Header">
    <w:name w:val="header"/>
    <w:basedOn w:val="Normal"/>
    <w:link w:val="HeaderChar"/>
    <w:uiPriority w:val="99"/>
    <w:unhideWhenUsed/>
    <w:rsid w:val="009C02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28F"/>
  </w:style>
  <w:style w:type="paragraph" w:styleId="Footer">
    <w:name w:val="footer"/>
    <w:basedOn w:val="Normal"/>
    <w:link w:val="FooterChar"/>
    <w:uiPriority w:val="99"/>
    <w:unhideWhenUsed/>
    <w:rsid w:val="009C02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28F"/>
  </w:style>
  <w:style w:type="table" w:styleId="TableGrid">
    <w:name w:val="Table Grid"/>
    <w:basedOn w:val="TableNormal"/>
    <w:uiPriority w:val="39"/>
    <w:rsid w:val="00B2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C6F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2739">
      <w:bodyDiv w:val="1"/>
      <w:marLeft w:val="0"/>
      <w:marRight w:val="0"/>
      <w:marTop w:val="0"/>
      <w:marBottom w:val="0"/>
      <w:divBdr>
        <w:top w:val="none" w:sz="0" w:space="0" w:color="auto"/>
        <w:left w:val="none" w:sz="0" w:space="0" w:color="auto"/>
        <w:bottom w:val="none" w:sz="0" w:space="0" w:color="auto"/>
        <w:right w:val="none" w:sz="0" w:space="0" w:color="auto"/>
      </w:divBdr>
    </w:div>
    <w:div w:id="69893808">
      <w:bodyDiv w:val="1"/>
      <w:marLeft w:val="0"/>
      <w:marRight w:val="0"/>
      <w:marTop w:val="0"/>
      <w:marBottom w:val="0"/>
      <w:divBdr>
        <w:top w:val="none" w:sz="0" w:space="0" w:color="auto"/>
        <w:left w:val="none" w:sz="0" w:space="0" w:color="auto"/>
        <w:bottom w:val="none" w:sz="0" w:space="0" w:color="auto"/>
        <w:right w:val="none" w:sz="0" w:space="0" w:color="auto"/>
      </w:divBdr>
    </w:div>
    <w:div w:id="90005326">
      <w:bodyDiv w:val="1"/>
      <w:marLeft w:val="0"/>
      <w:marRight w:val="0"/>
      <w:marTop w:val="0"/>
      <w:marBottom w:val="0"/>
      <w:divBdr>
        <w:top w:val="none" w:sz="0" w:space="0" w:color="auto"/>
        <w:left w:val="none" w:sz="0" w:space="0" w:color="auto"/>
        <w:bottom w:val="none" w:sz="0" w:space="0" w:color="auto"/>
        <w:right w:val="none" w:sz="0" w:space="0" w:color="auto"/>
      </w:divBdr>
    </w:div>
    <w:div w:id="124542634">
      <w:bodyDiv w:val="1"/>
      <w:marLeft w:val="0"/>
      <w:marRight w:val="0"/>
      <w:marTop w:val="0"/>
      <w:marBottom w:val="0"/>
      <w:divBdr>
        <w:top w:val="none" w:sz="0" w:space="0" w:color="auto"/>
        <w:left w:val="none" w:sz="0" w:space="0" w:color="auto"/>
        <w:bottom w:val="none" w:sz="0" w:space="0" w:color="auto"/>
        <w:right w:val="none" w:sz="0" w:space="0" w:color="auto"/>
      </w:divBdr>
    </w:div>
    <w:div w:id="170725718">
      <w:bodyDiv w:val="1"/>
      <w:marLeft w:val="0"/>
      <w:marRight w:val="0"/>
      <w:marTop w:val="0"/>
      <w:marBottom w:val="0"/>
      <w:divBdr>
        <w:top w:val="none" w:sz="0" w:space="0" w:color="auto"/>
        <w:left w:val="none" w:sz="0" w:space="0" w:color="auto"/>
        <w:bottom w:val="none" w:sz="0" w:space="0" w:color="auto"/>
        <w:right w:val="none" w:sz="0" w:space="0" w:color="auto"/>
      </w:divBdr>
    </w:div>
    <w:div w:id="179390151">
      <w:bodyDiv w:val="1"/>
      <w:marLeft w:val="0"/>
      <w:marRight w:val="0"/>
      <w:marTop w:val="0"/>
      <w:marBottom w:val="0"/>
      <w:divBdr>
        <w:top w:val="none" w:sz="0" w:space="0" w:color="auto"/>
        <w:left w:val="none" w:sz="0" w:space="0" w:color="auto"/>
        <w:bottom w:val="none" w:sz="0" w:space="0" w:color="auto"/>
        <w:right w:val="none" w:sz="0" w:space="0" w:color="auto"/>
      </w:divBdr>
    </w:div>
    <w:div w:id="258105956">
      <w:bodyDiv w:val="1"/>
      <w:marLeft w:val="0"/>
      <w:marRight w:val="0"/>
      <w:marTop w:val="0"/>
      <w:marBottom w:val="0"/>
      <w:divBdr>
        <w:top w:val="none" w:sz="0" w:space="0" w:color="auto"/>
        <w:left w:val="none" w:sz="0" w:space="0" w:color="auto"/>
        <w:bottom w:val="none" w:sz="0" w:space="0" w:color="auto"/>
        <w:right w:val="none" w:sz="0" w:space="0" w:color="auto"/>
      </w:divBdr>
    </w:div>
    <w:div w:id="293294432">
      <w:bodyDiv w:val="1"/>
      <w:marLeft w:val="0"/>
      <w:marRight w:val="0"/>
      <w:marTop w:val="0"/>
      <w:marBottom w:val="0"/>
      <w:divBdr>
        <w:top w:val="none" w:sz="0" w:space="0" w:color="auto"/>
        <w:left w:val="none" w:sz="0" w:space="0" w:color="auto"/>
        <w:bottom w:val="none" w:sz="0" w:space="0" w:color="auto"/>
        <w:right w:val="none" w:sz="0" w:space="0" w:color="auto"/>
      </w:divBdr>
    </w:div>
    <w:div w:id="351418205">
      <w:bodyDiv w:val="1"/>
      <w:marLeft w:val="0"/>
      <w:marRight w:val="0"/>
      <w:marTop w:val="0"/>
      <w:marBottom w:val="0"/>
      <w:divBdr>
        <w:top w:val="none" w:sz="0" w:space="0" w:color="auto"/>
        <w:left w:val="none" w:sz="0" w:space="0" w:color="auto"/>
        <w:bottom w:val="none" w:sz="0" w:space="0" w:color="auto"/>
        <w:right w:val="none" w:sz="0" w:space="0" w:color="auto"/>
      </w:divBdr>
    </w:div>
    <w:div w:id="351497004">
      <w:bodyDiv w:val="1"/>
      <w:marLeft w:val="0"/>
      <w:marRight w:val="0"/>
      <w:marTop w:val="0"/>
      <w:marBottom w:val="0"/>
      <w:divBdr>
        <w:top w:val="none" w:sz="0" w:space="0" w:color="auto"/>
        <w:left w:val="none" w:sz="0" w:space="0" w:color="auto"/>
        <w:bottom w:val="none" w:sz="0" w:space="0" w:color="auto"/>
        <w:right w:val="none" w:sz="0" w:space="0" w:color="auto"/>
      </w:divBdr>
    </w:div>
    <w:div w:id="551580547">
      <w:bodyDiv w:val="1"/>
      <w:marLeft w:val="0"/>
      <w:marRight w:val="0"/>
      <w:marTop w:val="0"/>
      <w:marBottom w:val="0"/>
      <w:divBdr>
        <w:top w:val="none" w:sz="0" w:space="0" w:color="auto"/>
        <w:left w:val="none" w:sz="0" w:space="0" w:color="auto"/>
        <w:bottom w:val="none" w:sz="0" w:space="0" w:color="auto"/>
        <w:right w:val="none" w:sz="0" w:space="0" w:color="auto"/>
      </w:divBdr>
    </w:div>
    <w:div w:id="606235526">
      <w:bodyDiv w:val="1"/>
      <w:marLeft w:val="0"/>
      <w:marRight w:val="0"/>
      <w:marTop w:val="0"/>
      <w:marBottom w:val="0"/>
      <w:divBdr>
        <w:top w:val="none" w:sz="0" w:space="0" w:color="auto"/>
        <w:left w:val="none" w:sz="0" w:space="0" w:color="auto"/>
        <w:bottom w:val="none" w:sz="0" w:space="0" w:color="auto"/>
        <w:right w:val="none" w:sz="0" w:space="0" w:color="auto"/>
      </w:divBdr>
    </w:div>
    <w:div w:id="689987533">
      <w:bodyDiv w:val="1"/>
      <w:marLeft w:val="0"/>
      <w:marRight w:val="0"/>
      <w:marTop w:val="0"/>
      <w:marBottom w:val="0"/>
      <w:divBdr>
        <w:top w:val="none" w:sz="0" w:space="0" w:color="auto"/>
        <w:left w:val="none" w:sz="0" w:space="0" w:color="auto"/>
        <w:bottom w:val="none" w:sz="0" w:space="0" w:color="auto"/>
        <w:right w:val="none" w:sz="0" w:space="0" w:color="auto"/>
      </w:divBdr>
    </w:div>
    <w:div w:id="726103195">
      <w:bodyDiv w:val="1"/>
      <w:marLeft w:val="0"/>
      <w:marRight w:val="0"/>
      <w:marTop w:val="0"/>
      <w:marBottom w:val="0"/>
      <w:divBdr>
        <w:top w:val="none" w:sz="0" w:space="0" w:color="auto"/>
        <w:left w:val="none" w:sz="0" w:space="0" w:color="auto"/>
        <w:bottom w:val="none" w:sz="0" w:space="0" w:color="auto"/>
        <w:right w:val="none" w:sz="0" w:space="0" w:color="auto"/>
      </w:divBdr>
    </w:div>
    <w:div w:id="750542651">
      <w:bodyDiv w:val="1"/>
      <w:marLeft w:val="0"/>
      <w:marRight w:val="0"/>
      <w:marTop w:val="0"/>
      <w:marBottom w:val="0"/>
      <w:divBdr>
        <w:top w:val="none" w:sz="0" w:space="0" w:color="auto"/>
        <w:left w:val="none" w:sz="0" w:space="0" w:color="auto"/>
        <w:bottom w:val="none" w:sz="0" w:space="0" w:color="auto"/>
        <w:right w:val="none" w:sz="0" w:space="0" w:color="auto"/>
      </w:divBdr>
    </w:div>
    <w:div w:id="899364180">
      <w:bodyDiv w:val="1"/>
      <w:marLeft w:val="0"/>
      <w:marRight w:val="0"/>
      <w:marTop w:val="0"/>
      <w:marBottom w:val="0"/>
      <w:divBdr>
        <w:top w:val="none" w:sz="0" w:space="0" w:color="auto"/>
        <w:left w:val="none" w:sz="0" w:space="0" w:color="auto"/>
        <w:bottom w:val="none" w:sz="0" w:space="0" w:color="auto"/>
        <w:right w:val="none" w:sz="0" w:space="0" w:color="auto"/>
      </w:divBdr>
    </w:div>
    <w:div w:id="936132378">
      <w:bodyDiv w:val="1"/>
      <w:marLeft w:val="0"/>
      <w:marRight w:val="0"/>
      <w:marTop w:val="0"/>
      <w:marBottom w:val="0"/>
      <w:divBdr>
        <w:top w:val="none" w:sz="0" w:space="0" w:color="auto"/>
        <w:left w:val="none" w:sz="0" w:space="0" w:color="auto"/>
        <w:bottom w:val="none" w:sz="0" w:space="0" w:color="auto"/>
        <w:right w:val="none" w:sz="0" w:space="0" w:color="auto"/>
      </w:divBdr>
    </w:div>
    <w:div w:id="996344305">
      <w:bodyDiv w:val="1"/>
      <w:marLeft w:val="0"/>
      <w:marRight w:val="0"/>
      <w:marTop w:val="0"/>
      <w:marBottom w:val="0"/>
      <w:divBdr>
        <w:top w:val="none" w:sz="0" w:space="0" w:color="auto"/>
        <w:left w:val="none" w:sz="0" w:space="0" w:color="auto"/>
        <w:bottom w:val="none" w:sz="0" w:space="0" w:color="auto"/>
        <w:right w:val="none" w:sz="0" w:space="0" w:color="auto"/>
      </w:divBdr>
    </w:div>
    <w:div w:id="1004210255">
      <w:bodyDiv w:val="1"/>
      <w:marLeft w:val="0"/>
      <w:marRight w:val="0"/>
      <w:marTop w:val="0"/>
      <w:marBottom w:val="0"/>
      <w:divBdr>
        <w:top w:val="none" w:sz="0" w:space="0" w:color="auto"/>
        <w:left w:val="none" w:sz="0" w:space="0" w:color="auto"/>
        <w:bottom w:val="none" w:sz="0" w:space="0" w:color="auto"/>
        <w:right w:val="none" w:sz="0" w:space="0" w:color="auto"/>
      </w:divBdr>
    </w:div>
    <w:div w:id="1135414640">
      <w:bodyDiv w:val="1"/>
      <w:marLeft w:val="0"/>
      <w:marRight w:val="0"/>
      <w:marTop w:val="0"/>
      <w:marBottom w:val="0"/>
      <w:divBdr>
        <w:top w:val="none" w:sz="0" w:space="0" w:color="auto"/>
        <w:left w:val="none" w:sz="0" w:space="0" w:color="auto"/>
        <w:bottom w:val="none" w:sz="0" w:space="0" w:color="auto"/>
        <w:right w:val="none" w:sz="0" w:space="0" w:color="auto"/>
      </w:divBdr>
    </w:div>
    <w:div w:id="1176309623">
      <w:bodyDiv w:val="1"/>
      <w:marLeft w:val="0"/>
      <w:marRight w:val="0"/>
      <w:marTop w:val="0"/>
      <w:marBottom w:val="0"/>
      <w:divBdr>
        <w:top w:val="none" w:sz="0" w:space="0" w:color="auto"/>
        <w:left w:val="none" w:sz="0" w:space="0" w:color="auto"/>
        <w:bottom w:val="none" w:sz="0" w:space="0" w:color="auto"/>
        <w:right w:val="none" w:sz="0" w:space="0" w:color="auto"/>
      </w:divBdr>
    </w:div>
    <w:div w:id="1253736260">
      <w:bodyDiv w:val="1"/>
      <w:marLeft w:val="0"/>
      <w:marRight w:val="0"/>
      <w:marTop w:val="0"/>
      <w:marBottom w:val="0"/>
      <w:divBdr>
        <w:top w:val="none" w:sz="0" w:space="0" w:color="auto"/>
        <w:left w:val="none" w:sz="0" w:space="0" w:color="auto"/>
        <w:bottom w:val="none" w:sz="0" w:space="0" w:color="auto"/>
        <w:right w:val="none" w:sz="0" w:space="0" w:color="auto"/>
      </w:divBdr>
    </w:div>
    <w:div w:id="1310206704">
      <w:bodyDiv w:val="1"/>
      <w:marLeft w:val="0"/>
      <w:marRight w:val="0"/>
      <w:marTop w:val="0"/>
      <w:marBottom w:val="0"/>
      <w:divBdr>
        <w:top w:val="none" w:sz="0" w:space="0" w:color="auto"/>
        <w:left w:val="none" w:sz="0" w:space="0" w:color="auto"/>
        <w:bottom w:val="none" w:sz="0" w:space="0" w:color="auto"/>
        <w:right w:val="none" w:sz="0" w:space="0" w:color="auto"/>
      </w:divBdr>
    </w:div>
    <w:div w:id="1337924619">
      <w:bodyDiv w:val="1"/>
      <w:marLeft w:val="0"/>
      <w:marRight w:val="0"/>
      <w:marTop w:val="0"/>
      <w:marBottom w:val="0"/>
      <w:divBdr>
        <w:top w:val="none" w:sz="0" w:space="0" w:color="auto"/>
        <w:left w:val="none" w:sz="0" w:space="0" w:color="auto"/>
        <w:bottom w:val="none" w:sz="0" w:space="0" w:color="auto"/>
        <w:right w:val="none" w:sz="0" w:space="0" w:color="auto"/>
      </w:divBdr>
    </w:div>
    <w:div w:id="1457456193">
      <w:bodyDiv w:val="1"/>
      <w:marLeft w:val="0"/>
      <w:marRight w:val="0"/>
      <w:marTop w:val="0"/>
      <w:marBottom w:val="0"/>
      <w:divBdr>
        <w:top w:val="none" w:sz="0" w:space="0" w:color="auto"/>
        <w:left w:val="none" w:sz="0" w:space="0" w:color="auto"/>
        <w:bottom w:val="none" w:sz="0" w:space="0" w:color="auto"/>
        <w:right w:val="none" w:sz="0" w:space="0" w:color="auto"/>
      </w:divBdr>
    </w:div>
    <w:div w:id="1489588663">
      <w:bodyDiv w:val="1"/>
      <w:marLeft w:val="0"/>
      <w:marRight w:val="0"/>
      <w:marTop w:val="0"/>
      <w:marBottom w:val="0"/>
      <w:divBdr>
        <w:top w:val="none" w:sz="0" w:space="0" w:color="auto"/>
        <w:left w:val="none" w:sz="0" w:space="0" w:color="auto"/>
        <w:bottom w:val="none" w:sz="0" w:space="0" w:color="auto"/>
        <w:right w:val="none" w:sz="0" w:space="0" w:color="auto"/>
      </w:divBdr>
    </w:div>
    <w:div w:id="1530340421">
      <w:bodyDiv w:val="1"/>
      <w:marLeft w:val="0"/>
      <w:marRight w:val="0"/>
      <w:marTop w:val="0"/>
      <w:marBottom w:val="0"/>
      <w:divBdr>
        <w:top w:val="none" w:sz="0" w:space="0" w:color="auto"/>
        <w:left w:val="none" w:sz="0" w:space="0" w:color="auto"/>
        <w:bottom w:val="none" w:sz="0" w:space="0" w:color="auto"/>
        <w:right w:val="none" w:sz="0" w:space="0" w:color="auto"/>
      </w:divBdr>
    </w:div>
    <w:div w:id="1543785277">
      <w:bodyDiv w:val="1"/>
      <w:marLeft w:val="0"/>
      <w:marRight w:val="0"/>
      <w:marTop w:val="0"/>
      <w:marBottom w:val="0"/>
      <w:divBdr>
        <w:top w:val="none" w:sz="0" w:space="0" w:color="auto"/>
        <w:left w:val="none" w:sz="0" w:space="0" w:color="auto"/>
        <w:bottom w:val="none" w:sz="0" w:space="0" w:color="auto"/>
        <w:right w:val="none" w:sz="0" w:space="0" w:color="auto"/>
      </w:divBdr>
    </w:div>
    <w:div w:id="1551573831">
      <w:bodyDiv w:val="1"/>
      <w:marLeft w:val="0"/>
      <w:marRight w:val="0"/>
      <w:marTop w:val="0"/>
      <w:marBottom w:val="0"/>
      <w:divBdr>
        <w:top w:val="none" w:sz="0" w:space="0" w:color="auto"/>
        <w:left w:val="none" w:sz="0" w:space="0" w:color="auto"/>
        <w:bottom w:val="none" w:sz="0" w:space="0" w:color="auto"/>
        <w:right w:val="none" w:sz="0" w:space="0" w:color="auto"/>
      </w:divBdr>
    </w:div>
    <w:div w:id="1580866234">
      <w:bodyDiv w:val="1"/>
      <w:marLeft w:val="0"/>
      <w:marRight w:val="0"/>
      <w:marTop w:val="0"/>
      <w:marBottom w:val="0"/>
      <w:divBdr>
        <w:top w:val="none" w:sz="0" w:space="0" w:color="auto"/>
        <w:left w:val="none" w:sz="0" w:space="0" w:color="auto"/>
        <w:bottom w:val="none" w:sz="0" w:space="0" w:color="auto"/>
        <w:right w:val="none" w:sz="0" w:space="0" w:color="auto"/>
      </w:divBdr>
    </w:div>
    <w:div w:id="1606113123">
      <w:bodyDiv w:val="1"/>
      <w:marLeft w:val="0"/>
      <w:marRight w:val="0"/>
      <w:marTop w:val="0"/>
      <w:marBottom w:val="0"/>
      <w:divBdr>
        <w:top w:val="none" w:sz="0" w:space="0" w:color="auto"/>
        <w:left w:val="none" w:sz="0" w:space="0" w:color="auto"/>
        <w:bottom w:val="none" w:sz="0" w:space="0" w:color="auto"/>
        <w:right w:val="none" w:sz="0" w:space="0" w:color="auto"/>
      </w:divBdr>
    </w:div>
    <w:div w:id="1675182769">
      <w:bodyDiv w:val="1"/>
      <w:marLeft w:val="0"/>
      <w:marRight w:val="0"/>
      <w:marTop w:val="0"/>
      <w:marBottom w:val="0"/>
      <w:divBdr>
        <w:top w:val="none" w:sz="0" w:space="0" w:color="auto"/>
        <w:left w:val="none" w:sz="0" w:space="0" w:color="auto"/>
        <w:bottom w:val="none" w:sz="0" w:space="0" w:color="auto"/>
        <w:right w:val="none" w:sz="0" w:space="0" w:color="auto"/>
      </w:divBdr>
    </w:div>
    <w:div w:id="1706325671">
      <w:bodyDiv w:val="1"/>
      <w:marLeft w:val="0"/>
      <w:marRight w:val="0"/>
      <w:marTop w:val="0"/>
      <w:marBottom w:val="0"/>
      <w:divBdr>
        <w:top w:val="none" w:sz="0" w:space="0" w:color="auto"/>
        <w:left w:val="none" w:sz="0" w:space="0" w:color="auto"/>
        <w:bottom w:val="none" w:sz="0" w:space="0" w:color="auto"/>
        <w:right w:val="none" w:sz="0" w:space="0" w:color="auto"/>
      </w:divBdr>
    </w:div>
    <w:div w:id="1781025235">
      <w:bodyDiv w:val="1"/>
      <w:marLeft w:val="0"/>
      <w:marRight w:val="0"/>
      <w:marTop w:val="0"/>
      <w:marBottom w:val="0"/>
      <w:divBdr>
        <w:top w:val="none" w:sz="0" w:space="0" w:color="auto"/>
        <w:left w:val="none" w:sz="0" w:space="0" w:color="auto"/>
        <w:bottom w:val="none" w:sz="0" w:space="0" w:color="auto"/>
        <w:right w:val="none" w:sz="0" w:space="0" w:color="auto"/>
      </w:divBdr>
      <w:divsChild>
        <w:div w:id="340089085">
          <w:marLeft w:val="0"/>
          <w:marRight w:val="0"/>
          <w:marTop w:val="0"/>
          <w:marBottom w:val="0"/>
          <w:divBdr>
            <w:top w:val="none" w:sz="0" w:space="0" w:color="auto"/>
            <w:left w:val="none" w:sz="0" w:space="0" w:color="auto"/>
            <w:bottom w:val="none" w:sz="0" w:space="0" w:color="auto"/>
            <w:right w:val="none" w:sz="0" w:space="0" w:color="auto"/>
          </w:divBdr>
          <w:divsChild>
            <w:div w:id="347608876">
              <w:marLeft w:val="0"/>
              <w:marRight w:val="0"/>
              <w:marTop w:val="0"/>
              <w:marBottom w:val="0"/>
              <w:divBdr>
                <w:top w:val="none" w:sz="0" w:space="0" w:color="auto"/>
                <w:left w:val="none" w:sz="0" w:space="0" w:color="auto"/>
                <w:bottom w:val="none" w:sz="0" w:space="0" w:color="auto"/>
                <w:right w:val="none" w:sz="0" w:space="0" w:color="auto"/>
              </w:divBdr>
            </w:div>
          </w:divsChild>
        </w:div>
        <w:div w:id="2067950359">
          <w:marLeft w:val="0"/>
          <w:marRight w:val="0"/>
          <w:marTop w:val="0"/>
          <w:marBottom w:val="0"/>
          <w:divBdr>
            <w:top w:val="none" w:sz="0" w:space="0" w:color="auto"/>
            <w:left w:val="none" w:sz="0" w:space="0" w:color="auto"/>
            <w:bottom w:val="none" w:sz="0" w:space="0" w:color="auto"/>
            <w:right w:val="none" w:sz="0" w:space="0" w:color="auto"/>
          </w:divBdr>
          <w:divsChild>
            <w:div w:id="192298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869355">
      <w:bodyDiv w:val="1"/>
      <w:marLeft w:val="0"/>
      <w:marRight w:val="0"/>
      <w:marTop w:val="0"/>
      <w:marBottom w:val="0"/>
      <w:divBdr>
        <w:top w:val="none" w:sz="0" w:space="0" w:color="auto"/>
        <w:left w:val="none" w:sz="0" w:space="0" w:color="auto"/>
        <w:bottom w:val="none" w:sz="0" w:space="0" w:color="auto"/>
        <w:right w:val="none" w:sz="0" w:space="0" w:color="auto"/>
      </w:divBdr>
    </w:div>
    <w:div w:id="2042823181">
      <w:bodyDiv w:val="1"/>
      <w:marLeft w:val="0"/>
      <w:marRight w:val="0"/>
      <w:marTop w:val="0"/>
      <w:marBottom w:val="0"/>
      <w:divBdr>
        <w:top w:val="none" w:sz="0" w:space="0" w:color="auto"/>
        <w:left w:val="none" w:sz="0" w:space="0" w:color="auto"/>
        <w:bottom w:val="none" w:sz="0" w:space="0" w:color="auto"/>
        <w:right w:val="none" w:sz="0" w:space="0" w:color="auto"/>
      </w:divBdr>
    </w:div>
    <w:div w:id="2052533000">
      <w:bodyDiv w:val="1"/>
      <w:marLeft w:val="0"/>
      <w:marRight w:val="0"/>
      <w:marTop w:val="0"/>
      <w:marBottom w:val="0"/>
      <w:divBdr>
        <w:top w:val="none" w:sz="0" w:space="0" w:color="auto"/>
        <w:left w:val="none" w:sz="0" w:space="0" w:color="auto"/>
        <w:bottom w:val="none" w:sz="0" w:space="0" w:color="auto"/>
        <w:right w:val="none" w:sz="0" w:space="0" w:color="auto"/>
      </w:divBdr>
    </w:div>
    <w:div w:id="2067339439">
      <w:bodyDiv w:val="1"/>
      <w:marLeft w:val="0"/>
      <w:marRight w:val="0"/>
      <w:marTop w:val="0"/>
      <w:marBottom w:val="0"/>
      <w:divBdr>
        <w:top w:val="none" w:sz="0" w:space="0" w:color="auto"/>
        <w:left w:val="none" w:sz="0" w:space="0" w:color="auto"/>
        <w:bottom w:val="none" w:sz="0" w:space="0" w:color="auto"/>
        <w:right w:val="none" w:sz="0" w:space="0" w:color="auto"/>
      </w:divBdr>
    </w:div>
    <w:div w:id="2106919860">
      <w:bodyDiv w:val="1"/>
      <w:marLeft w:val="0"/>
      <w:marRight w:val="0"/>
      <w:marTop w:val="0"/>
      <w:marBottom w:val="0"/>
      <w:divBdr>
        <w:top w:val="none" w:sz="0" w:space="0" w:color="auto"/>
        <w:left w:val="none" w:sz="0" w:space="0" w:color="auto"/>
        <w:bottom w:val="none" w:sz="0" w:space="0" w:color="auto"/>
        <w:right w:val="none" w:sz="0" w:space="0" w:color="auto"/>
      </w:divBdr>
    </w:div>
    <w:div w:id="211782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5.nau.edu/policies/Client/Details/6" TargetMode="External"/><Relationship Id="rId18" Type="http://schemas.openxmlformats.org/officeDocument/2006/relationships/hyperlink" Target="https://academiccatalog.umd.edu/undergraduate/registration-academic-requirements-regulations/registration/" TargetMode="External"/><Relationship Id="rId26" Type="http://schemas.openxmlformats.org/officeDocument/2006/relationships/hyperlink" Target="https://registrar.washington.edu/students/current-quarter-drop/" TargetMode="External"/><Relationship Id="rId3" Type="http://schemas.openxmlformats.org/officeDocument/2006/relationships/customXml" Target="../customXml/item3.xml"/><Relationship Id="rId21" Type="http://schemas.openxmlformats.org/officeDocument/2006/relationships/hyperlink" Target="https://catalog.unc.edu/policies-procedures/registration-enrollment-withdrawal/" TargetMode="External"/><Relationship Id="rId7" Type="http://schemas.openxmlformats.org/officeDocument/2006/relationships/settings" Target="settings.xml"/><Relationship Id="rId12" Type="http://schemas.openxmlformats.org/officeDocument/2006/relationships/hyperlink" Target="https://www.asu.edu/aad/manuals/ssm/ssm201-08.html" TargetMode="External"/><Relationship Id="rId17" Type="http://schemas.openxmlformats.org/officeDocument/2006/relationships/hyperlink" Target="https://studentcode.illinois.edu/article3/part3/3-311/" TargetMode="External"/><Relationship Id="rId25" Type="http://schemas.openxmlformats.org/officeDocument/2006/relationships/hyperlink" Target="https://catalog.utexas.edu/general-information/academic-policies-and-procedures/adding-and-dropping-classes/" TargetMode="External"/><Relationship Id="rId2" Type="http://schemas.openxmlformats.org/officeDocument/2006/relationships/customXml" Target="../customXml/item2.xml"/><Relationship Id="rId16" Type="http://schemas.openxmlformats.org/officeDocument/2006/relationships/hyperlink" Target="https://catalog.ufl.edu/UGRD/academic-regulations/dropping-courses-withdrawals/" TargetMode="External"/><Relationship Id="rId20" Type="http://schemas.openxmlformats.org/officeDocument/2006/relationships/hyperlink" Target="https://catalogs.umn.edu/sites/catalogs.umn.edu/files/2020-09/UMNTC%20Policies%202020-22.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talog.arizona.edu/policy/grades-and-grading-system" TargetMode="External"/><Relationship Id="rId24" Type="http://schemas.openxmlformats.org/officeDocument/2006/relationships/hyperlink" Target="https://student-rules.tamu.edu/rule01/" TargetMode="External"/><Relationship Id="rId5" Type="http://schemas.openxmlformats.org/officeDocument/2006/relationships/numbering" Target="numbering.xml"/><Relationship Id="rId15" Type="http://schemas.openxmlformats.org/officeDocument/2006/relationships/hyperlink" Target="https://caac.ucla.edu/policies/add-drop-deadlines/" TargetMode="External"/><Relationship Id="rId23" Type="http://schemas.openxmlformats.org/officeDocument/2006/relationships/hyperlink" Target="https://undergrad.psu.edu/aappm/C-2-registration.html"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reg.msu.edu/AcademicPrograms/Text.aspx?Section=11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cademicsenate.ucdavis.edu/bylaws-regulations/regulations" TargetMode="External"/><Relationship Id="rId22" Type="http://schemas.openxmlformats.org/officeDocument/2006/relationships/hyperlink" Target="https://registrar.osu.edu/policies/buckeye_guide_academic_policies_070522.pdf" TargetMode="External"/><Relationship Id="rId27" Type="http://schemas.openxmlformats.org/officeDocument/2006/relationships/hyperlink" Target="https://kb.wisc.edu/registrar/15256"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92A8AF346CC4594AA0BDDFBEAD1A0" ma:contentTypeVersion="16" ma:contentTypeDescription="Create a new document." ma:contentTypeScope="" ma:versionID="585bc8f6bb6896ad53f09389909e83fe">
  <xsd:schema xmlns:xsd="http://www.w3.org/2001/XMLSchema" xmlns:xs="http://www.w3.org/2001/XMLSchema" xmlns:p="http://schemas.microsoft.com/office/2006/metadata/properties" xmlns:ns2="70931a3f-c727-45b4-adc7-e3f907e5eefd" xmlns:ns3="f8cefbd0-631b-4424-80ee-a5c2e8ef5d51" targetNamespace="http://schemas.microsoft.com/office/2006/metadata/properties" ma:root="true" ma:fieldsID="f0a7a6bf60fbd5220641c0d8609a1c4d" ns2:_="" ns3:_="">
    <xsd:import namespace="70931a3f-c727-45b4-adc7-e3f907e5eefd"/>
    <xsd:import namespace="f8cefbd0-631b-4424-80ee-a5c2e8ef5d5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31a3f-c727-45b4-adc7-e3f907e5ee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4f3dd71b-ec1f-4903-b0fe-5466df43425b}" ma:internalName="TaxCatchAll" ma:showField="CatchAllData" ma:web="70931a3f-c727-45b4-adc7-e3f907e5ee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cefbd0-631b-4424-80ee-a5c2e8ef5d5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a1dced58-e0b4-42b2-b81d-05092f917ff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0931a3f-c727-45b4-adc7-e3f907e5eefd">FWX4FJ7X4RDS-913105364-380707</_dlc_DocId>
    <_dlc_DocIdUrl xmlns="70931a3f-c727-45b4-adc7-e3f907e5eefd">
      <Url>https://emailarizona.sharepoint.com/sites/REG-Registrar/_layouts/15/DocIdRedir.aspx?ID=FWX4FJ7X4RDS-913105364-380707</Url>
      <Description>FWX4FJ7X4RDS-913105364-380707</Description>
    </_dlc_DocIdUrl>
    <TaxCatchAll xmlns="70931a3f-c727-45b4-adc7-e3f907e5eefd" xsi:nil="true"/>
    <lcf76f155ced4ddcb4097134ff3c332f xmlns="f8cefbd0-631b-4424-80ee-a5c2e8ef5d5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D2D5F30-6BE7-4C4B-9D1E-FCC25C9549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31a3f-c727-45b4-adc7-e3f907e5eefd"/>
    <ds:schemaRef ds:uri="f8cefbd0-631b-4424-80ee-a5c2e8ef5d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54FEE5-0FD9-495D-8A3A-A4ED213B2DF4}">
  <ds:schemaRefs>
    <ds:schemaRef ds:uri="http://schemas.microsoft.com/sharepoint/events"/>
  </ds:schemaRefs>
</ds:datastoreItem>
</file>

<file path=customXml/itemProps3.xml><?xml version="1.0" encoding="utf-8"?>
<ds:datastoreItem xmlns:ds="http://schemas.openxmlformats.org/officeDocument/2006/customXml" ds:itemID="{080642A8-B1F7-4EE9-B286-FDB7C08D6F4A}">
  <ds:schemaRefs>
    <ds:schemaRef ds:uri="http://schemas.microsoft.com/sharepoint/v3/contenttype/forms"/>
  </ds:schemaRefs>
</ds:datastoreItem>
</file>

<file path=customXml/itemProps4.xml><?xml version="1.0" encoding="utf-8"?>
<ds:datastoreItem xmlns:ds="http://schemas.openxmlformats.org/officeDocument/2006/customXml" ds:itemID="{63C473F0-2436-40AD-AFA6-DD0662618E63}">
  <ds:schemaRefs>
    <ds:schemaRef ds:uri="http://www.w3.org/XML/1998/namespace"/>
    <ds:schemaRef ds:uri="http://purl.org/dc/elements/1.1/"/>
    <ds:schemaRef ds:uri="http://schemas.microsoft.com/office/infopath/2007/PartnerControls"/>
    <ds:schemaRef ds:uri="http://purl.org/dc/dcmitype/"/>
    <ds:schemaRef ds:uri="http://schemas.microsoft.com/office/2006/metadata/properties"/>
    <ds:schemaRef ds:uri="http://schemas.openxmlformats.org/package/2006/metadata/core-properties"/>
    <ds:schemaRef ds:uri="http://schemas.microsoft.com/office/2006/documentManagement/types"/>
    <ds:schemaRef ds:uri="f8cefbd0-631b-4424-80ee-a5c2e8ef5d51"/>
    <ds:schemaRef ds:uri="70931a3f-c727-45b4-adc7-e3f907e5eefd"/>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8374</Words>
  <Characters>47736</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55999</CharactersWithSpaces>
  <SharedDoc>false</SharedDoc>
  <HLinks>
    <vt:vector size="72" baseType="variant">
      <vt:variant>
        <vt:i4>2359418</vt:i4>
      </vt:variant>
      <vt:variant>
        <vt:i4>33</vt:i4>
      </vt:variant>
      <vt:variant>
        <vt:i4>0</vt:i4>
      </vt:variant>
      <vt:variant>
        <vt:i4>5</vt:i4>
      </vt:variant>
      <vt:variant>
        <vt:lpwstr>https://kb.wisc.edu/registrar/15256</vt:lpwstr>
      </vt:variant>
      <vt:variant>
        <vt:lpwstr/>
      </vt:variant>
      <vt:variant>
        <vt:i4>7995446</vt:i4>
      </vt:variant>
      <vt:variant>
        <vt:i4>30</vt:i4>
      </vt:variant>
      <vt:variant>
        <vt:i4>0</vt:i4>
      </vt:variant>
      <vt:variant>
        <vt:i4>5</vt:i4>
      </vt:variant>
      <vt:variant>
        <vt:lpwstr>https://registrar.washington.edu/students/current-quarter-drop/</vt:lpwstr>
      </vt:variant>
      <vt:variant>
        <vt:lpwstr/>
      </vt:variant>
      <vt:variant>
        <vt:i4>2228270</vt:i4>
      </vt:variant>
      <vt:variant>
        <vt:i4>27</vt:i4>
      </vt:variant>
      <vt:variant>
        <vt:i4>0</vt:i4>
      </vt:variant>
      <vt:variant>
        <vt:i4>5</vt:i4>
      </vt:variant>
      <vt:variant>
        <vt:lpwstr>https://catalog.utexas.edu/general-information/academic-policies-and-procedures/adding-and-dropping-classes/</vt:lpwstr>
      </vt:variant>
      <vt:variant>
        <vt:lpwstr>droppingaclassrulesforundergraduatestudentstext</vt:lpwstr>
      </vt:variant>
      <vt:variant>
        <vt:i4>5767193</vt:i4>
      </vt:variant>
      <vt:variant>
        <vt:i4>24</vt:i4>
      </vt:variant>
      <vt:variant>
        <vt:i4>0</vt:i4>
      </vt:variant>
      <vt:variant>
        <vt:i4>5</vt:i4>
      </vt:variant>
      <vt:variant>
        <vt:lpwstr>https://catalogs.umn.edu/sites/catalogs.umn.edu/files/2020-09/UMNTC Policies 2020-22.pdf</vt:lpwstr>
      </vt:variant>
      <vt:variant>
        <vt:lpwstr/>
      </vt:variant>
      <vt:variant>
        <vt:i4>8323187</vt:i4>
      </vt:variant>
      <vt:variant>
        <vt:i4>21</vt:i4>
      </vt:variant>
      <vt:variant>
        <vt:i4>0</vt:i4>
      </vt:variant>
      <vt:variant>
        <vt:i4>5</vt:i4>
      </vt:variant>
      <vt:variant>
        <vt:lpwstr>https://academiccatalog.umd.edu/undergraduate/registration-academic-requirements-regulations/registration/</vt:lpwstr>
      </vt:variant>
      <vt:variant>
        <vt:lpwstr>text</vt:lpwstr>
      </vt:variant>
      <vt:variant>
        <vt:i4>2490464</vt:i4>
      </vt:variant>
      <vt:variant>
        <vt:i4>18</vt:i4>
      </vt:variant>
      <vt:variant>
        <vt:i4>0</vt:i4>
      </vt:variant>
      <vt:variant>
        <vt:i4>5</vt:i4>
      </vt:variant>
      <vt:variant>
        <vt:lpwstr>https://catalog.ufl.edu/UGRD/academic-regulations/dropping-courses-withdrawals/</vt:lpwstr>
      </vt:variant>
      <vt:variant>
        <vt:lpwstr/>
      </vt:variant>
      <vt:variant>
        <vt:i4>3145772</vt:i4>
      </vt:variant>
      <vt:variant>
        <vt:i4>15</vt:i4>
      </vt:variant>
      <vt:variant>
        <vt:i4>0</vt:i4>
      </vt:variant>
      <vt:variant>
        <vt:i4>5</vt:i4>
      </vt:variant>
      <vt:variant>
        <vt:lpwstr>https://catalog.unc.edu/policies-procedures/registration-enrollment-withdrawal/</vt:lpwstr>
      </vt:variant>
      <vt:variant>
        <vt:lpwstr>text</vt:lpwstr>
      </vt:variant>
      <vt:variant>
        <vt:i4>2031647</vt:i4>
      </vt:variant>
      <vt:variant>
        <vt:i4>12</vt:i4>
      </vt:variant>
      <vt:variant>
        <vt:i4>0</vt:i4>
      </vt:variant>
      <vt:variant>
        <vt:i4>5</vt:i4>
      </vt:variant>
      <vt:variant>
        <vt:lpwstr>https://academicsenate.ucdavis.edu/bylaws-regulations/regulations</vt:lpwstr>
      </vt:variant>
      <vt:variant>
        <vt:lpwstr>547-</vt:lpwstr>
      </vt:variant>
      <vt:variant>
        <vt:i4>7929959</vt:i4>
      </vt:variant>
      <vt:variant>
        <vt:i4>9</vt:i4>
      </vt:variant>
      <vt:variant>
        <vt:i4>0</vt:i4>
      </vt:variant>
      <vt:variant>
        <vt:i4>5</vt:i4>
      </vt:variant>
      <vt:variant>
        <vt:lpwstr>https://student-rules.tamu.edu/rule01/</vt:lpwstr>
      </vt:variant>
      <vt:variant>
        <vt:lpwstr/>
      </vt:variant>
      <vt:variant>
        <vt:i4>65624</vt:i4>
      </vt:variant>
      <vt:variant>
        <vt:i4>6</vt:i4>
      </vt:variant>
      <vt:variant>
        <vt:i4>0</vt:i4>
      </vt:variant>
      <vt:variant>
        <vt:i4>5</vt:i4>
      </vt:variant>
      <vt:variant>
        <vt:lpwstr>https://undergrad.psu.edu/aappm/C-2-registration.html</vt:lpwstr>
      </vt:variant>
      <vt:variant>
        <vt:lpwstr/>
      </vt:variant>
      <vt:variant>
        <vt:i4>1704006</vt:i4>
      </vt:variant>
      <vt:variant>
        <vt:i4>3</vt:i4>
      </vt:variant>
      <vt:variant>
        <vt:i4>0</vt:i4>
      </vt:variant>
      <vt:variant>
        <vt:i4>5</vt:i4>
      </vt:variant>
      <vt:variant>
        <vt:lpwstr>https://trustees.osu.edu/bylaws-and-rules/3335-8</vt:lpwstr>
      </vt:variant>
      <vt:variant>
        <vt:lpwstr/>
      </vt:variant>
      <vt:variant>
        <vt:i4>8192121</vt:i4>
      </vt:variant>
      <vt:variant>
        <vt:i4>0</vt:i4>
      </vt:variant>
      <vt:variant>
        <vt:i4>0</vt:i4>
      </vt:variant>
      <vt:variant>
        <vt:i4>5</vt:i4>
      </vt:variant>
      <vt:variant>
        <vt:lpwstr>https://reg.msu.edu/AcademicPrograms/Text.aspx?Section=112</vt:lpwstr>
      </vt:variant>
      <vt:variant>
        <vt:lpwstr>s496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Sorg, Abigail H - (asorg)</dc:creator>
  <cp:keywords/>
  <dc:description/>
  <cp:lastModifiedBy>Bartlett, Cassidy - (cbartlett1)</cp:lastModifiedBy>
  <cp:revision>2</cp:revision>
  <dcterms:created xsi:type="dcterms:W3CDTF">2023-02-08T21:34:00Z</dcterms:created>
  <dcterms:modified xsi:type="dcterms:W3CDTF">2023-02-08T21:34:00Z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0x01010099492A8AF346CC4594AA0BDDFBEAD1A0</vt:lpwstr>
  </property>
  <property fmtid="{D5CDD505-2E9C-101B-9397-08002B2CF9AE}" pid="3" name="_dlc_DocIdItemGuid">
    <vt:lpwstr>e3b368a4-9cdf-43bc-ae58-6d53b2bed8d7</vt:lpwstr>
  </property>
  <property fmtid="{D5CDD505-2E9C-101B-9397-08002B2CF9AE}" pid="4" name="MediaServiceImageTags">
    <vt:lpwstr/>
  </property>
</Properties>
</file>